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33E30" w14:textId="1AA5A2AF" w:rsidR="00D76EE1" w:rsidRPr="005B6AAB" w:rsidRDefault="003C71FC" w:rsidP="00D76EE1">
      <w:pPr>
        <w:widowControl w:val="0"/>
        <w:jc w:val="center"/>
        <w:rPr>
          <w:b/>
          <w:snapToGrid w:val="0"/>
          <w:szCs w:val="22"/>
        </w:rPr>
      </w:pPr>
      <w:r w:rsidRPr="00322A10">
        <w:rPr>
          <w:rFonts w:ascii="Calibri" w:hAnsi="Calibri"/>
          <w:noProof/>
        </w:rPr>
        <w:drawing>
          <wp:inline distT="0" distB="0" distL="0" distR="0" wp14:anchorId="5F5EC10E" wp14:editId="512119BD">
            <wp:extent cx="1919960" cy="2001795"/>
            <wp:effectExtent l="0" t="0" r="4445" b="0"/>
            <wp:docPr id="2" name="Image 2" descr="Une image contenant Graphique, clipart, graphisme, Poch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Graphique, clipart, graphisme, Pochoir&#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25411" cy="2007478"/>
                    </a:xfrm>
                    <a:prstGeom prst="rect">
                      <a:avLst/>
                    </a:prstGeom>
                  </pic:spPr>
                </pic:pic>
              </a:graphicData>
            </a:graphic>
          </wp:inline>
        </w:drawing>
      </w:r>
    </w:p>
    <w:p w14:paraId="71D5AC66" w14:textId="77777777" w:rsidR="00D76EE1" w:rsidRPr="005B6AAB" w:rsidRDefault="00D76EE1" w:rsidP="00D76EE1"/>
    <w:p w14:paraId="2D43B3A6" w14:textId="533A4683" w:rsidR="00D76EE1" w:rsidRDefault="003C71FC" w:rsidP="00D76EE1">
      <w:pPr>
        <w:jc w:val="center"/>
        <w:rPr>
          <w:b/>
          <w:color w:val="204D9C"/>
          <w:sz w:val="28"/>
          <w:szCs w:val="28"/>
        </w:rPr>
      </w:pPr>
      <w:r>
        <w:rPr>
          <w:b/>
          <w:color w:val="204D9C"/>
          <w:sz w:val="28"/>
          <w:szCs w:val="28"/>
        </w:rPr>
        <w:t>Cadre de Mémoire Technique</w:t>
      </w:r>
    </w:p>
    <w:p w14:paraId="7410672A" w14:textId="77777777" w:rsidR="0026645D" w:rsidRDefault="0026645D" w:rsidP="00D76EE1">
      <w:pPr>
        <w:jc w:val="center"/>
        <w:rPr>
          <w:b/>
          <w:color w:val="204D9C"/>
          <w:sz w:val="28"/>
          <w:szCs w:val="28"/>
        </w:rPr>
      </w:pPr>
    </w:p>
    <w:p w14:paraId="0E4E1808" w14:textId="563B6FC7" w:rsidR="0026645D" w:rsidRDefault="0026645D" w:rsidP="00D76EE1">
      <w:pPr>
        <w:jc w:val="center"/>
        <w:rPr>
          <w:b/>
          <w:color w:val="204D9C"/>
          <w:sz w:val="28"/>
          <w:szCs w:val="28"/>
        </w:rPr>
      </w:pPr>
      <w:r>
        <w:rPr>
          <w:b/>
          <w:color w:val="204D9C"/>
          <w:sz w:val="28"/>
          <w:szCs w:val="28"/>
        </w:rPr>
        <w:t xml:space="preserve">Etablie par </w:t>
      </w:r>
    </w:p>
    <w:p w14:paraId="37A316E9" w14:textId="77777777" w:rsidR="0026645D" w:rsidRDefault="0026645D" w:rsidP="00D76EE1">
      <w:pPr>
        <w:jc w:val="center"/>
        <w:rPr>
          <w:b/>
          <w:color w:val="204D9C"/>
          <w:sz w:val="28"/>
          <w:szCs w:val="28"/>
        </w:rPr>
      </w:pPr>
    </w:p>
    <w:sdt>
      <w:sdtPr>
        <w:rPr>
          <w:b/>
          <w:color w:val="204D9C"/>
          <w:sz w:val="28"/>
          <w:szCs w:val="28"/>
        </w:rPr>
        <w:id w:val="-429652010"/>
        <w:placeholder>
          <w:docPart w:val="B291AEB22D634AF8AF62C9C84CF8E27F"/>
        </w:placeholder>
        <w:showingPlcHdr/>
        <w15:appearance w15:val="hidden"/>
        <w:text/>
      </w:sdtPr>
      <w:sdtEndPr/>
      <w:sdtContent>
        <w:p w14:paraId="10AB59F1" w14:textId="25D04C37" w:rsidR="0026645D" w:rsidRDefault="00B5589C" w:rsidP="00D76EE1">
          <w:pPr>
            <w:jc w:val="center"/>
            <w:rPr>
              <w:b/>
              <w:color w:val="204D9C"/>
              <w:sz w:val="28"/>
              <w:szCs w:val="28"/>
            </w:rPr>
          </w:pPr>
          <w:r w:rsidRPr="00B5589C">
            <w:rPr>
              <w:b/>
              <w:color w:val="204D9C"/>
              <w:sz w:val="28"/>
              <w:szCs w:val="28"/>
            </w:rPr>
            <w:t>Raiso</w:t>
          </w:r>
          <w:r>
            <w:rPr>
              <w:b/>
              <w:color w:val="204D9C"/>
              <w:sz w:val="28"/>
              <w:szCs w:val="28"/>
            </w:rPr>
            <w:t>n</w:t>
          </w:r>
          <w:r w:rsidRPr="00B5589C">
            <w:rPr>
              <w:b/>
              <w:color w:val="204D9C"/>
              <w:sz w:val="28"/>
              <w:szCs w:val="28"/>
            </w:rPr>
            <w:t xml:space="preserve"> ou dénomination sociale</w:t>
          </w:r>
        </w:p>
      </w:sdtContent>
    </w:sdt>
    <w:sdt>
      <w:sdtPr>
        <w:rPr>
          <w:b/>
          <w:color w:val="204D9C"/>
          <w:sz w:val="28"/>
          <w:szCs w:val="28"/>
        </w:rPr>
        <w:id w:val="-666249585"/>
        <w:placeholder>
          <w:docPart w:val="C001EB65DC954B0D8C9C0A72BEBD5B45"/>
        </w:placeholder>
        <w:showingPlcHdr/>
        <w15:appearance w15:val="hidden"/>
        <w:text/>
      </w:sdtPr>
      <w:sdtEndPr/>
      <w:sdtContent>
        <w:p w14:paraId="488DEE1F" w14:textId="7468C118" w:rsidR="00A16D6D" w:rsidRDefault="00B5589C" w:rsidP="00A16D6D">
          <w:pPr>
            <w:jc w:val="center"/>
            <w:rPr>
              <w:b/>
              <w:color w:val="204D9C"/>
              <w:sz w:val="28"/>
              <w:szCs w:val="28"/>
            </w:rPr>
          </w:pPr>
          <w:r>
            <w:rPr>
              <w:b/>
              <w:color w:val="204D9C"/>
              <w:sz w:val="28"/>
              <w:szCs w:val="28"/>
            </w:rPr>
            <w:t>Adresse</w:t>
          </w:r>
        </w:p>
      </w:sdtContent>
    </w:sdt>
    <w:sdt>
      <w:sdtPr>
        <w:rPr>
          <w:b/>
          <w:color w:val="204D9C"/>
          <w:sz w:val="28"/>
          <w:szCs w:val="28"/>
        </w:rPr>
        <w:id w:val="-1289732305"/>
        <w:placeholder>
          <w:docPart w:val="93FA2B23C15C4BA98143300EC1FC2585"/>
        </w:placeholder>
        <w:showingPlcHdr/>
        <w15:appearance w15:val="hidden"/>
        <w:text/>
      </w:sdtPr>
      <w:sdtEndPr/>
      <w:sdtContent>
        <w:p w14:paraId="475F56F1" w14:textId="010DC339" w:rsidR="00A16D6D" w:rsidRPr="001D3D46" w:rsidRDefault="00B5589C" w:rsidP="00A16D6D">
          <w:pPr>
            <w:jc w:val="center"/>
            <w:rPr>
              <w:b/>
              <w:color w:val="204D9C"/>
              <w:sz w:val="28"/>
              <w:szCs w:val="28"/>
            </w:rPr>
          </w:pPr>
          <w:r>
            <w:rPr>
              <w:b/>
              <w:color w:val="204D9C"/>
              <w:sz w:val="28"/>
              <w:szCs w:val="28"/>
            </w:rPr>
            <w:t>Numéro de siret</w:t>
          </w:r>
        </w:p>
      </w:sdtContent>
    </w:sdt>
    <w:p w14:paraId="194FC50B" w14:textId="77777777" w:rsidR="00D76EE1" w:rsidRPr="001D3D46" w:rsidRDefault="00D76EE1" w:rsidP="00D76EE1">
      <w:pPr>
        <w:pBdr>
          <w:bottom w:val="single" w:sz="4" w:space="1" w:color="auto"/>
        </w:pBdr>
        <w:jc w:val="center"/>
        <w:rPr>
          <w:color w:val="204D9C"/>
          <w:sz w:val="28"/>
          <w:szCs w:val="28"/>
        </w:rPr>
      </w:pPr>
    </w:p>
    <w:p w14:paraId="2446F364" w14:textId="77777777" w:rsidR="00D76EE1" w:rsidRPr="001D3D46" w:rsidRDefault="00D76EE1" w:rsidP="00D76EE1">
      <w:pPr>
        <w:rPr>
          <w:color w:val="204D9C"/>
          <w:sz w:val="28"/>
          <w:szCs w:val="28"/>
        </w:rPr>
      </w:pPr>
    </w:p>
    <w:p w14:paraId="50F4063D" w14:textId="025A7F29" w:rsidR="00D76EE1" w:rsidRPr="001D3D46" w:rsidRDefault="00282118" w:rsidP="00D76EE1">
      <w:pPr>
        <w:jc w:val="center"/>
        <w:rPr>
          <w:b/>
          <w:color w:val="204D9C"/>
          <w:sz w:val="28"/>
          <w:szCs w:val="28"/>
        </w:rPr>
      </w:pPr>
      <w:r w:rsidRPr="001D3D46">
        <w:rPr>
          <w:b/>
          <w:color w:val="204D9C"/>
          <w:sz w:val="28"/>
          <w:szCs w:val="28"/>
        </w:rPr>
        <w:t>Marché</w:t>
      </w:r>
      <w:r w:rsidR="00D76EE1" w:rsidRPr="001D3D46">
        <w:rPr>
          <w:b/>
          <w:color w:val="204D9C"/>
          <w:sz w:val="28"/>
          <w:szCs w:val="28"/>
        </w:rPr>
        <w:t xml:space="preserve"> n°</w:t>
      </w:r>
      <w:bookmarkStart w:id="0" w:name="Numéro_Marché"/>
      <w:r w:rsidR="008544D6" w:rsidRPr="001D3D46">
        <w:rPr>
          <w:b/>
          <w:color w:val="204D9C"/>
          <w:sz w:val="28"/>
          <w:szCs w:val="28"/>
        </w:rPr>
        <w:t>2025-</w:t>
      </w:r>
      <w:r w:rsidR="00031446">
        <w:rPr>
          <w:b/>
          <w:color w:val="204D9C"/>
          <w:sz w:val="28"/>
          <w:szCs w:val="28"/>
        </w:rPr>
        <w:t>019</w:t>
      </w:r>
      <w:bookmarkEnd w:id="0"/>
    </w:p>
    <w:p w14:paraId="3CA033DE" w14:textId="77777777" w:rsidR="00D76EE1" w:rsidRPr="001D3D46" w:rsidRDefault="00D76EE1" w:rsidP="00D76EE1">
      <w:pPr>
        <w:rPr>
          <w:color w:val="204D9C"/>
          <w:sz w:val="28"/>
          <w:szCs w:val="28"/>
        </w:rPr>
      </w:pPr>
    </w:p>
    <w:p w14:paraId="68F2A017" w14:textId="14518A8E" w:rsidR="00D76EE1" w:rsidRPr="001D3D46" w:rsidRDefault="001D3D46" w:rsidP="00D76EE1">
      <w:pPr>
        <w:jc w:val="center"/>
        <w:rPr>
          <w:rFonts w:cstheme="majorHAnsi"/>
          <w:b/>
          <w:color w:val="204D9C"/>
          <w:sz w:val="28"/>
          <w:szCs w:val="28"/>
        </w:rPr>
      </w:pPr>
      <w:bookmarkStart w:id="1" w:name="Intitulé_Marché"/>
      <w:r w:rsidRPr="001D3D46">
        <w:rPr>
          <w:b/>
          <w:color w:val="204D9C"/>
          <w:sz w:val="28"/>
          <w:szCs w:val="28"/>
        </w:rPr>
        <w:t>Gestion déléguée « retraite / invalidité décès » in situ</w:t>
      </w:r>
      <w:bookmarkEnd w:id="1"/>
    </w:p>
    <w:p w14:paraId="3EF48765" w14:textId="77777777" w:rsidR="00D76EE1" w:rsidRPr="001D3D46" w:rsidRDefault="00D76EE1">
      <w:pPr>
        <w:spacing w:after="160" w:line="259" w:lineRule="auto"/>
        <w:rPr>
          <w:rFonts w:asciiTheme="majorHAnsi" w:hAnsiTheme="majorHAnsi" w:cstheme="majorHAnsi"/>
          <w:color w:val="204D9C"/>
        </w:rPr>
      </w:pPr>
      <w:r w:rsidRPr="001D3D46">
        <w:rPr>
          <w:rFonts w:asciiTheme="majorHAnsi" w:hAnsiTheme="majorHAnsi" w:cstheme="majorHAnsi"/>
          <w:color w:val="204D9C"/>
        </w:rPr>
        <w:br w:type="page"/>
      </w:r>
    </w:p>
    <w:p w14:paraId="45FAFCE4" w14:textId="77777777" w:rsidR="006038D9" w:rsidRPr="00D76EE1" w:rsidRDefault="006038D9" w:rsidP="00D76EE1">
      <w:pPr>
        <w:jc w:val="left"/>
        <w:rPr>
          <w:rFonts w:asciiTheme="majorHAnsi" w:hAnsiTheme="majorHAnsi" w:cstheme="majorHAnsi"/>
        </w:rPr>
      </w:pPr>
    </w:p>
    <w:p w14:paraId="48C49071" w14:textId="77777777" w:rsidR="00D76EE1" w:rsidRPr="00A621CE" w:rsidRDefault="00D76EE1" w:rsidP="00D76EE1">
      <w:pPr>
        <w:jc w:val="center"/>
        <w:rPr>
          <w:b/>
          <w:color w:val="204D9C"/>
          <w:u w:val="single"/>
        </w:rPr>
      </w:pPr>
      <w:r w:rsidRPr="00A621CE">
        <w:rPr>
          <w:b/>
          <w:color w:val="204D9C"/>
          <w:u w:val="single"/>
        </w:rPr>
        <w:t>Préambule</w:t>
      </w:r>
    </w:p>
    <w:p w14:paraId="37E6222F" w14:textId="77777777" w:rsidR="00D76EE1" w:rsidRPr="00853F79" w:rsidRDefault="00D76EE1" w:rsidP="00D76EE1">
      <w:pPr>
        <w:pStyle w:val="Corpsdetexte22"/>
        <w:ind w:left="0"/>
        <w:jc w:val="left"/>
        <w:rPr>
          <w:rFonts w:ascii="Book Antiqua" w:hAnsi="Book Antiqua" w:cs="Arial"/>
          <w:sz w:val="20"/>
          <w:szCs w:val="20"/>
        </w:rPr>
      </w:pPr>
    </w:p>
    <w:p w14:paraId="10C2BC92" w14:textId="77777777" w:rsidR="00B410BF" w:rsidRPr="00B410BF" w:rsidRDefault="00B410BF" w:rsidP="00B410BF">
      <w:pPr>
        <w:spacing w:after="160" w:line="259" w:lineRule="auto"/>
        <w:rPr>
          <w:sz w:val="20"/>
          <w:szCs w:val="20"/>
        </w:rPr>
      </w:pPr>
      <w:r w:rsidRPr="00B410BF">
        <w:rPr>
          <w:sz w:val="20"/>
          <w:szCs w:val="20"/>
        </w:rPr>
        <w:t xml:space="preserve">Le présent </w:t>
      </w:r>
      <w:r w:rsidRPr="00B410BF">
        <w:rPr>
          <w:b/>
          <w:bCs/>
          <w:sz w:val="20"/>
          <w:szCs w:val="20"/>
        </w:rPr>
        <w:t>Cadre de Mémoire Technique</w:t>
      </w:r>
      <w:r w:rsidRPr="00B410BF">
        <w:rPr>
          <w:sz w:val="20"/>
          <w:szCs w:val="20"/>
        </w:rPr>
        <w:t xml:space="preserve"> a pour objet de structurer la présentation des réponses apportées par le candidat conformément aux différents critères d'analyse</w:t>
      </w:r>
      <w:r w:rsidRPr="00B410BF">
        <w:rPr>
          <w:b/>
          <w:sz w:val="20"/>
          <w:szCs w:val="20"/>
        </w:rPr>
        <w:t xml:space="preserve"> </w:t>
      </w:r>
      <w:r w:rsidRPr="00B410BF">
        <w:rPr>
          <w:sz w:val="20"/>
          <w:szCs w:val="20"/>
        </w:rPr>
        <w:t xml:space="preserve">précisés au </w:t>
      </w:r>
      <w:r w:rsidRPr="00B410BF">
        <w:rPr>
          <w:b/>
          <w:bCs/>
          <w:sz w:val="20"/>
          <w:szCs w:val="20"/>
        </w:rPr>
        <w:t>règlement de consultation</w:t>
      </w:r>
      <w:r w:rsidRPr="00B410BF">
        <w:rPr>
          <w:sz w:val="20"/>
          <w:szCs w:val="20"/>
        </w:rPr>
        <w:t>.</w:t>
      </w:r>
    </w:p>
    <w:p w14:paraId="4D7BF58B" w14:textId="77777777" w:rsidR="00B410BF" w:rsidRPr="00B410BF" w:rsidRDefault="00B410BF" w:rsidP="00B410BF">
      <w:pPr>
        <w:spacing w:after="160" w:line="259" w:lineRule="auto"/>
        <w:rPr>
          <w:sz w:val="20"/>
          <w:szCs w:val="20"/>
        </w:rPr>
      </w:pPr>
      <w:r w:rsidRPr="00B410BF">
        <w:rPr>
          <w:sz w:val="20"/>
          <w:szCs w:val="20"/>
        </w:rPr>
        <w:t>Le candidat veillera à apporter une réponse précise et complète à chacun des éléments attendus.</w:t>
      </w:r>
    </w:p>
    <w:p w14:paraId="1B7826C1" w14:textId="77777777" w:rsidR="00B410BF" w:rsidRPr="00B410BF" w:rsidRDefault="00B410BF" w:rsidP="00B410BF">
      <w:pPr>
        <w:spacing w:after="160" w:line="259" w:lineRule="auto"/>
        <w:rPr>
          <w:sz w:val="20"/>
          <w:szCs w:val="20"/>
        </w:rPr>
      </w:pPr>
      <w:r w:rsidRPr="00B410BF">
        <w:rPr>
          <w:sz w:val="20"/>
          <w:szCs w:val="20"/>
        </w:rPr>
        <w:t xml:space="preserve">Le candidat y décrira notamment tous les éléments qu’il jugera pertinent pour l’évaluation et l’appréciation de son offre technique. </w:t>
      </w:r>
    </w:p>
    <w:p w14:paraId="465FAA1B" w14:textId="282E0EF3" w:rsidR="00B410BF" w:rsidRPr="00B410BF" w:rsidRDefault="00B410BF" w:rsidP="00B410BF">
      <w:pPr>
        <w:spacing w:after="160" w:line="259" w:lineRule="auto"/>
        <w:rPr>
          <w:sz w:val="20"/>
          <w:szCs w:val="20"/>
        </w:rPr>
      </w:pPr>
      <w:r w:rsidRPr="00B410BF">
        <w:rPr>
          <w:sz w:val="20"/>
          <w:szCs w:val="20"/>
        </w:rPr>
        <w:t xml:space="preserve">Le </w:t>
      </w:r>
      <w:r w:rsidRPr="00B410BF">
        <w:rPr>
          <w:b/>
          <w:bCs/>
          <w:sz w:val="20"/>
          <w:szCs w:val="20"/>
        </w:rPr>
        <w:t>Cadre de Mémoire Technique</w:t>
      </w:r>
      <w:r w:rsidRPr="00B410BF">
        <w:rPr>
          <w:sz w:val="20"/>
          <w:szCs w:val="20"/>
        </w:rPr>
        <w:t xml:space="preserve"> est limité à </w:t>
      </w:r>
      <w:r w:rsidR="00796FC0">
        <w:rPr>
          <w:b/>
          <w:bCs/>
          <w:sz w:val="20"/>
          <w:szCs w:val="20"/>
        </w:rPr>
        <w:t>15</w:t>
      </w:r>
      <w:r w:rsidRPr="00B410BF">
        <w:rPr>
          <w:b/>
          <w:bCs/>
          <w:sz w:val="20"/>
          <w:szCs w:val="20"/>
        </w:rPr>
        <w:t xml:space="preserve"> pages</w:t>
      </w:r>
      <w:r w:rsidRPr="00B410BF">
        <w:rPr>
          <w:sz w:val="20"/>
          <w:szCs w:val="20"/>
        </w:rPr>
        <w:t>, hors page de garde, page de sommaire et annexes.</w:t>
      </w:r>
    </w:p>
    <w:p w14:paraId="28CBA9A7" w14:textId="77777777" w:rsidR="00B410BF" w:rsidRPr="00B410BF" w:rsidRDefault="00B410BF" w:rsidP="00B410BF">
      <w:pPr>
        <w:spacing w:after="160" w:line="259" w:lineRule="auto"/>
        <w:rPr>
          <w:sz w:val="20"/>
          <w:szCs w:val="20"/>
        </w:rPr>
      </w:pPr>
      <w:r w:rsidRPr="00B410BF">
        <w:rPr>
          <w:sz w:val="20"/>
          <w:szCs w:val="20"/>
        </w:rPr>
        <w:t xml:space="preserve">La seule </w:t>
      </w:r>
      <w:r w:rsidRPr="00B410BF">
        <w:rPr>
          <w:b/>
          <w:bCs/>
          <w:sz w:val="20"/>
          <w:szCs w:val="20"/>
        </w:rPr>
        <w:t>police d’écriture autorisée</w:t>
      </w:r>
      <w:r w:rsidRPr="00B410BF">
        <w:rPr>
          <w:sz w:val="20"/>
          <w:szCs w:val="20"/>
        </w:rPr>
        <w:t xml:space="preserve"> dans le </w:t>
      </w:r>
      <w:r w:rsidRPr="00B410BF">
        <w:rPr>
          <w:b/>
          <w:bCs/>
          <w:sz w:val="20"/>
          <w:szCs w:val="20"/>
        </w:rPr>
        <w:t>Cadre de Mémoire Technique</w:t>
      </w:r>
      <w:r w:rsidRPr="00B410BF">
        <w:rPr>
          <w:sz w:val="20"/>
          <w:szCs w:val="20"/>
        </w:rPr>
        <w:t xml:space="preserve"> est « </w:t>
      </w:r>
      <w:r w:rsidRPr="00B410BF">
        <w:rPr>
          <w:b/>
          <w:bCs/>
          <w:sz w:val="20"/>
          <w:szCs w:val="20"/>
        </w:rPr>
        <w:t>Calibri Light »</w:t>
      </w:r>
      <w:r w:rsidRPr="00B410BF">
        <w:rPr>
          <w:sz w:val="20"/>
          <w:szCs w:val="20"/>
        </w:rPr>
        <w:t xml:space="preserve"> ou toute police équivalente présentant des caractéristiques typographiques similaires (exigence de forme).</w:t>
      </w:r>
    </w:p>
    <w:p w14:paraId="0F067DF9" w14:textId="77777777" w:rsidR="00B410BF" w:rsidRPr="00B410BF" w:rsidRDefault="00B410BF" w:rsidP="00853F79">
      <w:pPr>
        <w:spacing w:after="160" w:line="259" w:lineRule="auto"/>
        <w:rPr>
          <w:sz w:val="20"/>
          <w:szCs w:val="20"/>
        </w:rPr>
      </w:pPr>
      <w:r w:rsidRPr="00B410BF">
        <w:rPr>
          <w:sz w:val="20"/>
          <w:szCs w:val="20"/>
        </w:rPr>
        <w:t xml:space="preserve">La taille minimale de la </w:t>
      </w:r>
      <w:r w:rsidRPr="00B410BF">
        <w:rPr>
          <w:b/>
          <w:bCs/>
          <w:sz w:val="20"/>
          <w:szCs w:val="20"/>
        </w:rPr>
        <w:t>police d’écriture</w:t>
      </w:r>
      <w:r w:rsidRPr="00B410BF">
        <w:rPr>
          <w:sz w:val="20"/>
          <w:szCs w:val="20"/>
        </w:rPr>
        <w:t xml:space="preserve"> admise est de </w:t>
      </w:r>
      <w:r w:rsidRPr="00B410BF">
        <w:rPr>
          <w:b/>
          <w:bCs/>
          <w:sz w:val="20"/>
          <w:szCs w:val="20"/>
        </w:rPr>
        <w:t xml:space="preserve">10 points </w:t>
      </w:r>
      <w:r w:rsidRPr="00B410BF">
        <w:rPr>
          <w:sz w:val="20"/>
          <w:szCs w:val="20"/>
        </w:rPr>
        <w:t>(exigence de forme).</w:t>
      </w:r>
    </w:p>
    <w:p w14:paraId="45CC74DA" w14:textId="77777777" w:rsidR="00B410BF" w:rsidRPr="00B410BF" w:rsidRDefault="00B410BF" w:rsidP="00853F79">
      <w:pPr>
        <w:spacing w:after="160" w:line="259" w:lineRule="auto"/>
        <w:rPr>
          <w:sz w:val="20"/>
          <w:szCs w:val="20"/>
        </w:rPr>
      </w:pPr>
      <w:r w:rsidRPr="00B410BF">
        <w:rPr>
          <w:sz w:val="20"/>
          <w:szCs w:val="20"/>
        </w:rPr>
        <w:t>L’</w:t>
      </w:r>
      <w:r w:rsidRPr="00B410BF">
        <w:rPr>
          <w:b/>
          <w:bCs/>
          <w:sz w:val="20"/>
          <w:szCs w:val="20"/>
        </w:rPr>
        <w:t>interligne</w:t>
      </w:r>
      <w:r w:rsidRPr="00B410BF">
        <w:rPr>
          <w:sz w:val="20"/>
          <w:szCs w:val="20"/>
        </w:rPr>
        <w:t xml:space="preserve"> du </w:t>
      </w:r>
      <w:r w:rsidRPr="00B410BF">
        <w:rPr>
          <w:b/>
          <w:bCs/>
          <w:sz w:val="20"/>
          <w:szCs w:val="20"/>
        </w:rPr>
        <w:t>Cadre de Mémoire Technique</w:t>
      </w:r>
      <w:r w:rsidRPr="00B410BF">
        <w:rPr>
          <w:sz w:val="20"/>
          <w:szCs w:val="20"/>
        </w:rPr>
        <w:t xml:space="preserve"> doit respecter un </w:t>
      </w:r>
      <w:r w:rsidRPr="00B410BF">
        <w:rPr>
          <w:b/>
          <w:bCs/>
          <w:sz w:val="20"/>
          <w:szCs w:val="20"/>
        </w:rPr>
        <w:t>espacement fixe de 1 cm</w:t>
      </w:r>
      <w:r w:rsidRPr="00B410BF">
        <w:rPr>
          <w:sz w:val="20"/>
          <w:szCs w:val="20"/>
        </w:rPr>
        <w:t xml:space="preserve"> entre chaque ligne (exigence de forme).</w:t>
      </w:r>
    </w:p>
    <w:p w14:paraId="09CAF590" w14:textId="77777777" w:rsidR="00B410BF" w:rsidRPr="00B410BF" w:rsidRDefault="00B410BF" w:rsidP="00B410BF">
      <w:pPr>
        <w:spacing w:after="160" w:line="259" w:lineRule="auto"/>
        <w:jc w:val="left"/>
        <w:rPr>
          <w:b/>
          <w:bCs/>
          <w:sz w:val="20"/>
          <w:szCs w:val="20"/>
        </w:rPr>
      </w:pPr>
      <w:r w:rsidRPr="00B410BF">
        <w:rPr>
          <w:sz w:val="20"/>
          <w:szCs w:val="20"/>
        </w:rPr>
        <w:t xml:space="preserve">Les </w:t>
      </w:r>
      <w:r w:rsidRPr="00B410BF">
        <w:rPr>
          <w:b/>
          <w:bCs/>
          <w:sz w:val="20"/>
          <w:szCs w:val="20"/>
        </w:rPr>
        <w:t>illustrations graphiques</w:t>
      </w:r>
      <w:r w:rsidRPr="00B410BF">
        <w:rPr>
          <w:sz w:val="20"/>
          <w:szCs w:val="20"/>
        </w:rPr>
        <w:t xml:space="preserve"> sont autorisées dans le </w:t>
      </w:r>
      <w:r w:rsidRPr="00B410BF">
        <w:rPr>
          <w:b/>
          <w:bCs/>
          <w:sz w:val="20"/>
          <w:szCs w:val="20"/>
        </w:rPr>
        <w:t>Cadre de Mémoire Technique</w:t>
      </w:r>
      <w:r w:rsidRPr="00B410BF">
        <w:rPr>
          <w:sz w:val="20"/>
          <w:szCs w:val="20"/>
        </w:rPr>
        <w:t xml:space="preserve"> uniquement pour représenter des éléments visuels tels que des schémas ou diagrammes. Elles ne doivent en aucun cas contenir du texte explicatif relevant de la proposition technique, lequel doit impérativement figurer dans le corps principal du </w:t>
      </w:r>
      <w:r w:rsidRPr="00B410BF">
        <w:rPr>
          <w:b/>
          <w:bCs/>
          <w:sz w:val="20"/>
          <w:szCs w:val="20"/>
        </w:rPr>
        <w:t xml:space="preserve">Cadre de Mémoire Technique </w:t>
      </w:r>
      <w:r w:rsidRPr="00B410BF">
        <w:rPr>
          <w:sz w:val="20"/>
          <w:szCs w:val="20"/>
        </w:rPr>
        <w:t>(exigence de forme).</w:t>
      </w:r>
    </w:p>
    <w:p w14:paraId="5FD17A23" w14:textId="77777777" w:rsidR="00B410BF" w:rsidRPr="00B410BF" w:rsidRDefault="00B410BF" w:rsidP="00B410BF">
      <w:pPr>
        <w:spacing w:after="160" w:line="259" w:lineRule="auto"/>
        <w:jc w:val="left"/>
        <w:rPr>
          <w:sz w:val="20"/>
          <w:szCs w:val="20"/>
        </w:rPr>
      </w:pPr>
      <w:r w:rsidRPr="00B410BF">
        <w:rPr>
          <w:sz w:val="20"/>
          <w:szCs w:val="20"/>
        </w:rPr>
        <w:t xml:space="preserve">Seules les annexes mentionnées au </w:t>
      </w:r>
      <w:r w:rsidRPr="00B410BF">
        <w:rPr>
          <w:b/>
          <w:bCs/>
          <w:sz w:val="20"/>
          <w:szCs w:val="20"/>
        </w:rPr>
        <w:t>Cadre de Mémoire Technique</w:t>
      </w:r>
      <w:r w:rsidRPr="00B410BF">
        <w:rPr>
          <w:sz w:val="20"/>
          <w:szCs w:val="20"/>
        </w:rPr>
        <w:t xml:space="preserve"> comme étant autorisées sont admises.</w:t>
      </w:r>
    </w:p>
    <w:p w14:paraId="0E055F41" w14:textId="77777777" w:rsidR="00B410BF" w:rsidRPr="00B410BF" w:rsidRDefault="00B410BF" w:rsidP="00B410BF">
      <w:pPr>
        <w:spacing w:after="160" w:line="259" w:lineRule="auto"/>
        <w:jc w:val="left"/>
        <w:rPr>
          <w:b/>
          <w:bCs/>
          <w:sz w:val="20"/>
          <w:szCs w:val="20"/>
        </w:rPr>
      </w:pPr>
      <w:r w:rsidRPr="00B410BF">
        <w:rPr>
          <w:b/>
          <w:bCs/>
          <w:sz w:val="20"/>
          <w:szCs w:val="20"/>
        </w:rPr>
        <w:t>En cas de :</w:t>
      </w:r>
    </w:p>
    <w:p w14:paraId="7F23F9A2" w14:textId="77777777" w:rsidR="00B410BF" w:rsidRPr="00B410BF" w:rsidRDefault="00B410BF" w:rsidP="00B410BF">
      <w:pPr>
        <w:numPr>
          <w:ilvl w:val="0"/>
          <w:numId w:val="18"/>
        </w:numPr>
        <w:spacing w:after="160" w:line="259" w:lineRule="auto"/>
        <w:jc w:val="left"/>
        <w:rPr>
          <w:b/>
          <w:bCs/>
          <w:sz w:val="20"/>
          <w:szCs w:val="20"/>
        </w:rPr>
      </w:pPr>
      <w:r w:rsidRPr="00B410BF">
        <w:rPr>
          <w:b/>
          <w:bCs/>
          <w:sz w:val="20"/>
          <w:szCs w:val="20"/>
        </w:rPr>
        <w:t>Non-respect du nombre maximal de pages du cadre de mémoire technique, 1 point par page supplémentaire pourra être retiré sur la note globale dans la limite de 5 points perdus ;</w:t>
      </w:r>
    </w:p>
    <w:p w14:paraId="222CB576" w14:textId="77777777" w:rsidR="00B410BF" w:rsidRPr="00B410BF" w:rsidRDefault="00B410BF" w:rsidP="00B410BF">
      <w:pPr>
        <w:numPr>
          <w:ilvl w:val="0"/>
          <w:numId w:val="18"/>
        </w:numPr>
        <w:spacing w:after="160" w:line="259" w:lineRule="auto"/>
        <w:jc w:val="left"/>
        <w:rPr>
          <w:b/>
          <w:bCs/>
          <w:sz w:val="20"/>
          <w:szCs w:val="20"/>
        </w:rPr>
      </w:pPr>
      <w:r w:rsidRPr="00B410BF">
        <w:rPr>
          <w:b/>
          <w:bCs/>
          <w:sz w:val="20"/>
          <w:szCs w:val="20"/>
        </w:rPr>
        <w:t>Non-respect des exigences de forme, 1 point par exigence non respectée pourra être retiré sur la note globale ;</w:t>
      </w:r>
    </w:p>
    <w:p w14:paraId="283A4237" w14:textId="77777777" w:rsidR="00B410BF" w:rsidRPr="00B410BF" w:rsidRDefault="00B410BF" w:rsidP="00B410BF">
      <w:pPr>
        <w:numPr>
          <w:ilvl w:val="0"/>
          <w:numId w:val="18"/>
        </w:numPr>
        <w:spacing w:after="160" w:line="259" w:lineRule="auto"/>
        <w:jc w:val="left"/>
        <w:rPr>
          <w:b/>
          <w:bCs/>
          <w:sz w:val="20"/>
          <w:szCs w:val="20"/>
        </w:rPr>
      </w:pPr>
      <w:r w:rsidRPr="00B410BF">
        <w:rPr>
          <w:b/>
          <w:bCs/>
          <w:sz w:val="20"/>
          <w:szCs w:val="20"/>
        </w:rPr>
        <w:t>Transmission de tout autre document en lieu et place du Cadre de Mémoire Technique, 5 points pourront être retirés sur la note globale ;</w:t>
      </w:r>
    </w:p>
    <w:p w14:paraId="5E0B035B" w14:textId="77777777" w:rsidR="00B410BF" w:rsidRPr="00B410BF" w:rsidRDefault="00B410BF" w:rsidP="00B410BF">
      <w:pPr>
        <w:numPr>
          <w:ilvl w:val="0"/>
          <w:numId w:val="18"/>
        </w:numPr>
        <w:spacing w:after="160" w:line="259" w:lineRule="auto"/>
        <w:jc w:val="left"/>
        <w:rPr>
          <w:b/>
          <w:bCs/>
          <w:sz w:val="20"/>
          <w:szCs w:val="20"/>
        </w:rPr>
      </w:pPr>
      <w:r w:rsidRPr="00B410BF">
        <w:rPr>
          <w:b/>
          <w:bCs/>
          <w:sz w:val="20"/>
          <w:szCs w:val="20"/>
        </w:rPr>
        <w:t>Transmission d’une annexe non autorisée, celle-ci sera rejetée.</w:t>
      </w:r>
    </w:p>
    <w:p w14:paraId="678CAFEB" w14:textId="77777777" w:rsidR="00B410BF" w:rsidRPr="00B410BF" w:rsidRDefault="00B410BF" w:rsidP="00B410BF">
      <w:pPr>
        <w:spacing w:after="160" w:line="259" w:lineRule="auto"/>
        <w:jc w:val="left"/>
      </w:pPr>
    </w:p>
    <w:tbl>
      <w:tblPr>
        <w:tblStyle w:val="Grilledutableau"/>
        <w:tblW w:w="0" w:type="auto"/>
        <w:tblBorders>
          <w:top w:val="single" w:sz="8" w:space="0" w:color="204D9C"/>
          <w:left w:val="single" w:sz="8" w:space="0" w:color="204D9C"/>
          <w:bottom w:val="single" w:sz="8" w:space="0" w:color="204D9C"/>
          <w:right w:val="single" w:sz="8" w:space="0" w:color="204D9C"/>
          <w:insideH w:val="single" w:sz="8" w:space="0" w:color="204D9C"/>
          <w:insideV w:val="single" w:sz="8" w:space="0" w:color="204D9C"/>
        </w:tblBorders>
        <w:tblLook w:val="04A0" w:firstRow="1" w:lastRow="0" w:firstColumn="1" w:lastColumn="0" w:noHBand="0" w:noVBand="1"/>
      </w:tblPr>
      <w:tblGrid>
        <w:gridCol w:w="9051"/>
      </w:tblGrid>
      <w:tr w:rsidR="00B410BF" w:rsidRPr="00B410BF" w14:paraId="68553B79" w14:textId="77777777" w:rsidTr="00125989">
        <w:tc>
          <w:tcPr>
            <w:tcW w:w="9061" w:type="dxa"/>
          </w:tcPr>
          <w:p w14:paraId="1B45BFDC" w14:textId="77777777" w:rsidR="00B410BF" w:rsidRPr="00B410BF" w:rsidRDefault="00B410BF" w:rsidP="00B410BF">
            <w:pPr>
              <w:spacing w:after="160" w:line="259" w:lineRule="auto"/>
              <w:jc w:val="left"/>
              <w:rPr>
                <w:sz w:val="20"/>
                <w:szCs w:val="20"/>
              </w:rPr>
            </w:pPr>
          </w:p>
          <w:p w14:paraId="5DDE2D91" w14:textId="77777777" w:rsidR="00B410BF" w:rsidRPr="00B410BF" w:rsidRDefault="00B410BF" w:rsidP="00B410BF">
            <w:pPr>
              <w:spacing w:after="160" w:line="259" w:lineRule="auto"/>
              <w:jc w:val="left"/>
              <w:rPr>
                <w:sz w:val="20"/>
                <w:szCs w:val="20"/>
              </w:rPr>
            </w:pPr>
            <w:r w:rsidRPr="00B410BF">
              <w:rPr>
                <w:sz w:val="20"/>
                <w:szCs w:val="20"/>
              </w:rPr>
              <w:t xml:space="preserve">Les éléments consignés dans le cadre de mémoire technique et ses annexes constitueront </w:t>
            </w:r>
            <w:r w:rsidRPr="00B410BF">
              <w:rPr>
                <w:b/>
                <w:bCs/>
                <w:sz w:val="20"/>
                <w:szCs w:val="20"/>
              </w:rPr>
              <w:t xml:space="preserve">l’Offre Technique </w:t>
            </w:r>
            <w:r w:rsidRPr="00B410BF">
              <w:rPr>
                <w:sz w:val="20"/>
                <w:szCs w:val="20"/>
              </w:rPr>
              <w:t>du candidat.</w:t>
            </w:r>
          </w:p>
          <w:p w14:paraId="2F86FAEE" w14:textId="77777777" w:rsidR="00B410BF" w:rsidRPr="00B410BF" w:rsidRDefault="00B410BF" w:rsidP="00B410BF">
            <w:pPr>
              <w:spacing w:after="160" w:line="259" w:lineRule="auto"/>
              <w:jc w:val="left"/>
            </w:pPr>
          </w:p>
        </w:tc>
      </w:tr>
    </w:tbl>
    <w:p w14:paraId="46367398" w14:textId="77777777" w:rsidR="00F74658" w:rsidRDefault="00F74658">
      <w:pPr>
        <w:spacing w:after="160" w:line="259" w:lineRule="auto"/>
        <w:jc w:val="left"/>
        <w:rPr>
          <w:rFonts w:asciiTheme="majorHAnsi" w:hAnsiTheme="majorHAnsi" w:cstheme="majorHAnsi"/>
        </w:rPr>
      </w:pPr>
      <w:r>
        <w:rPr>
          <w:rFonts w:asciiTheme="majorHAnsi" w:hAnsiTheme="majorHAnsi" w:cstheme="majorHAnsi"/>
        </w:rPr>
        <w:br w:type="page"/>
      </w:r>
    </w:p>
    <w:p w14:paraId="31FD5613" w14:textId="77777777" w:rsidR="00D76EE1" w:rsidRDefault="00D76EE1" w:rsidP="006038D9">
      <w:pPr>
        <w:rPr>
          <w:rFonts w:asciiTheme="majorHAnsi" w:hAnsiTheme="majorHAnsi" w:cstheme="majorHAnsi"/>
        </w:rPr>
      </w:pPr>
    </w:p>
    <w:p w14:paraId="5EDBF828" w14:textId="77777777" w:rsidR="00F74658" w:rsidRDefault="00F74658" w:rsidP="00F74658">
      <w:pPr>
        <w:jc w:val="center"/>
        <w:rPr>
          <w:rFonts w:asciiTheme="majorHAnsi" w:hAnsiTheme="majorHAnsi" w:cstheme="majorHAnsi"/>
          <w:b/>
          <w:color w:val="204D9C"/>
          <w:u w:val="single"/>
        </w:rPr>
      </w:pPr>
      <w:r w:rsidRPr="009A36F0">
        <w:rPr>
          <w:rFonts w:asciiTheme="majorHAnsi" w:hAnsiTheme="majorHAnsi" w:cstheme="majorHAnsi"/>
          <w:b/>
          <w:color w:val="204D9C"/>
          <w:u w:val="single"/>
        </w:rPr>
        <w:t>Sommaire</w:t>
      </w:r>
    </w:p>
    <w:p w14:paraId="01E9E81D" w14:textId="77777777" w:rsidR="009A36F0" w:rsidRPr="009A36F0" w:rsidRDefault="009A36F0" w:rsidP="00F74658">
      <w:pPr>
        <w:jc w:val="center"/>
        <w:rPr>
          <w:rFonts w:asciiTheme="majorHAnsi" w:hAnsiTheme="majorHAnsi" w:cstheme="majorHAnsi"/>
          <w:b/>
          <w:color w:val="204D9C"/>
          <w:u w:val="single"/>
        </w:rPr>
      </w:pPr>
    </w:p>
    <w:p w14:paraId="217A917F" w14:textId="07110997" w:rsidR="00326C10" w:rsidRDefault="009A36F0">
      <w:pPr>
        <w:pStyle w:val="TM1"/>
        <w:tabs>
          <w:tab w:val="left" w:pos="480"/>
          <w:tab w:val="right" w:leader="dot" w:pos="9061"/>
        </w:tabs>
        <w:rPr>
          <w:rFonts w:asciiTheme="minorHAnsi" w:eastAsiaTheme="minorEastAsia" w:hAnsiTheme="minorHAnsi" w:cstheme="minorBidi"/>
          <w:b w:val="0"/>
          <w:bCs w:val="0"/>
          <w:smallCaps w:val="0"/>
          <w:noProof/>
          <w:color w:val="auto"/>
          <w:kern w:val="2"/>
          <w:sz w:val="24"/>
          <w:szCs w:val="24"/>
          <w14:ligatures w14:val="standardContextual"/>
        </w:rPr>
      </w:pPr>
      <w:r>
        <w:rPr>
          <w:rFonts w:cstheme="majorHAnsi"/>
          <w:b w:val="0"/>
          <w:bCs w:val="0"/>
          <w:smallCaps w:val="0"/>
        </w:rPr>
        <w:fldChar w:fldCharType="begin"/>
      </w:r>
      <w:r>
        <w:rPr>
          <w:rFonts w:cstheme="majorHAnsi"/>
          <w:b w:val="0"/>
          <w:bCs w:val="0"/>
          <w:smallCaps w:val="0"/>
        </w:rPr>
        <w:instrText xml:space="preserve"> TOC \o "1-1" \h \z \u </w:instrText>
      </w:r>
      <w:r>
        <w:rPr>
          <w:rFonts w:cstheme="majorHAnsi"/>
          <w:b w:val="0"/>
          <w:bCs w:val="0"/>
          <w:smallCaps w:val="0"/>
        </w:rPr>
        <w:fldChar w:fldCharType="separate"/>
      </w:r>
      <w:hyperlink w:anchor="_Toc213173117" w:history="1">
        <w:r w:rsidR="00326C10" w:rsidRPr="00927851">
          <w:rPr>
            <w:rStyle w:val="Lienhypertexte"/>
            <w:noProof/>
          </w:rPr>
          <w:t>0</w:t>
        </w:r>
        <w:r w:rsidR="00326C10">
          <w:rPr>
            <w:rFonts w:asciiTheme="minorHAnsi" w:eastAsiaTheme="minorEastAsia" w:hAnsiTheme="minorHAnsi" w:cstheme="minorBidi"/>
            <w:b w:val="0"/>
            <w:bCs w:val="0"/>
            <w:smallCaps w:val="0"/>
            <w:noProof/>
            <w:color w:val="auto"/>
            <w:kern w:val="2"/>
            <w:sz w:val="24"/>
            <w:szCs w:val="24"/>
            <w14:ligatures w14:val="standardContextual"/>
          </w:rPr>
          <w:tab/>
        </w:r>
        <w:r w:rsidR="00326C10" w:rsidRPr="00927851">
          <w:rPr>
            <w:rStyle w:val="Lienhypertexte"/>
            <w:noProof/>
          </w:rPr>
          <w:t>Généralités</w:t>
        </w:r>
        <w:r w:rsidR="00326C10">
          <w:rPr>
            <w:noProof/>
            <w:webHidden/>
          </w:rPr>
          <w:tab/>
        </w:r>
        <w:r w:rsidR="00326C10">
          <w:rPr>
            <w:noProof/>
            <w:webHidden/>
          </w:rPr>
          <w:fldChar w:fldCharType="begin"/>
        </w:r>
        <w:r w:rsidR="00326C10">
          <w:rPr>
            <w:noProof/>
            <w:webHidden/>
          </w:rPr>
          <w:instrText xml:space="preserve"> PAGEREF _Toc213173117 \h </w:instrText>
        </w:r>
        <w:r w:rsidR="00326C10">
          <w:rPr>
            <w:noProof/>
            <w:webHidden/>
          </w:rPr>
        </w:r>
        <w:r w:rsidR="00326C10">
          <w:rPr>
            <w:noProof/>
            <w:webHidden/>
          </w:rPr>
          <w:fldChar w:fldCharType="separate"/>
        </w:r>
        <w:r w:rsidR="00326C10">
          <w:rPr>
            <w:noProof/>
            <w:webHidden/>
          </w:rPr>
          <w:t>4</w:t>
        </w:r>
        <w:r w:rsidR="00326C10">
          <w:rPr>
            <w:noProof/>
            <w:webHidden/>
          </w:rPr>
          <w:fldChar w:fldCharType="end"/>
        </w:r>
      </w:hyperlink>
    </w:p>
    <w:p w14:paraId="762C79EB" w14:textId="0F4C0272" w:rsidR="00326C10" w:rsidRDefault="00326C10">
      <w:pPr>
        <w:pStyle w:val="TM1"/>
        <w:tabs>
          <w:tab w:val="left" w:pos="480"/>
          <w:tab w:val="right" w:leader="dot" w:pos="9061"/>
        </w:tabs>
        <w:rPr>
          <w:rFonts w:asciiTheme="minorHAnsi" w:eastAsiaTheme="minorEastAsia" w:hAnsiTheme="minorHAnsi" w:cstheme="minorBidi"/>
          <w:b w:val="0"/>
          <w:bCs w:val="0"/>
          <w:smallCaps w:val="0"/>
          <w:noProof/>
          <w:color w:val="auto"/>
          <w:kern w:val="2"/>
          <w:sz w:val="24"/>
          <w:szCs w:val="24"/>
          <w14:ligatures w14:val="standardContextual"/>
        </w:rPr>
      </w:pPr>
      <w:hyperlink w:anchor="_Toc213173118" w:history="1">
        <w:r w:rsidRPr="00927851">
          <w:rPr>
            <w:rStyle w:val="Lienhypertexte"/>
            <w:noProof/>
          </w:rPr>
          <w:t>1</w:t>
        </w:r>
        <w:r>
          <w:rPr>
            <w:rFonts w:asciiTheme="minorHAnsi" w:eastAsiaTheme="minorEastAsia" w:hAnsiTheme="minorHAnsi" w:cstheme="minorBidi"/>
            <w:b w:val="0"/>
            <w:bCs w:val="0"/>
            <w:smallCaps w:val="0"/>
            <w:noProof/>
            <w:color w:val="auto"/>
            <w:kern w:val="2"/>
            <w:sz w:val="24"/>
            <w:szCs w:val="24"/>
            <w14:ligatures w14:val="standardContextual"/>
          </w:rPr>
          <w:tab/>
        </w:r>
        <w:r w:rsidRPr="00927851">
          <w:rPr>
            <w:rStyle w:val="Lienhypertexte"/>
            <w:noProof/>
          </w:rPr>
          <w:t>Qualité des profils</w:t>
        </w:r>
        <w:r>
          <w:rPr>
            <w:noProof/>
            <w:webHidden/>
          </w:rPr>
          <w:tab/>
        </w:r>
        <w:r>
          <w:rPr>
            <w:noProof/>
            <w:webHidden/>
          </w:rPr>
          <w:fldChar w:fldCharType="begin"/>
        </w:r>
        <w:r>
          <w:rPr>
            <w:noProof/>
            <w:webHidden/>
          </w:rPr>
          <w:instrText xml:space="preserve"> PAGEREF _Toc213173118 \h </w:instrText>
        </w:r>
        <w:r>
          <w:rPr>
            <w:noProof/>
            <w:webHidden/>
          </w:rPr>
        </w:r>
        <w:r>
          <w:rPr>
            <w:noProof/>
            <w:webHidden/>
          </w:rPr>
          <w:fldChar w:fldCharType="separate"/>
        </w:r>
        <w:r>
          <w:rPr>
            <w:noProof/>
            <w:webHidden/>
          </w:rPr>
          <w:t>5</w:t>
        </w:r>
        <w:r>
          <w:rPr>
            <w:noProof/>
            <w:webHidden/>
          </w:rPr>
          <w:fldChar w:fldCharType="end"/>
        </w:r>
      </w:hyperlink>
    </w:p>
    <w:p w14:paraId="234E22D6" w14:textId="01A6D62C" w:rsidR="00326C10" w:rsidRDefault="00326C10">
      <w:pPr>
        <w:pStyle w:val="TM1"/>
        <w:tabs>
          <w:tab w:val="left" w:pos="480"/>
          <w:tab w:val="right" w:leader="dot" w:pos="9061"/>
        </w:tabs>
        <w:rPr>
          <w:rFonts w:asciiTheme="minorHAnsi" w:eastAsiaTheme="minorEastAsia" w:hAnsiTheme="minorHAnsi" w:cstheme="minorBidi"/>
          <w:b w:val="0"/>
          <w:bCs w:val="0"/>
          <w:smallCaps w:val="0"/>
          <w:noProof/>
          <w:color w:val="auto"/>
          <w:kern w:val="2"/>
          <w:sz w:val="24"/>
          <w:szCs w:val="24"/>
          <w14:ligatures w14:val="standardContextual"/>
        </w:rPr>
      </w:pPr>
      <w:hyperlink w:anchor="_Toc213173119" w:history="1">
        <w:r w:rsidRPr="00927851">
          <w:rPr>
            <w:rStyle w:val="Lienhypertexte"/>
            <w:noProof/>
          </w:rPr>
          <w:t>2</w:t>
        </w:r>
        <w:r>
          <w:rPr>
            <w:rFonts w:asciiTheme="minorHAnsi" w:eastAsiaTheme="minorEastAsia" w:hAnsiTheme="minorHAnsi" w:cstheme="minorBidi"/>
            <w:b w:val="0"/>
            <w:bCs w:val="0"/>
            <w:smallCaps w:val="0"/>
            <w:noProof/>
            <w:color w:val="auto"/>
            <w:kern w:val="2"/>
            <w:sz w:val="24"/>
            <w:szCs w:val="24"/>
            <w14:ligatures w14:val="standardContextual"/>
          </w:rPr>
          <w:tab/>
        </w:r>
        <w:r w:rsidRPr="00927851">
          <w:rPr>
            <w:rStyle w:val="Lienhypertexte"/>
            <w:noProof/>
          </w:rPr>
          <w:t>Méthodologie et délais d’intervention</w:t>
        </w:r>
        <w:r>
          <w:rPr>
            <w:noProof/>
            <w:webHidden/>
          </w:rPr>
          <w:tab/>
        </w:r>
        <w:r>
          <w:rPr>
            <w:noProof/>
            <w:webHidden/>
          </w:rPr>
          <w:fldChar w:fldCharType="begin"/>
        </w:r>
        <w:r>
          <w:rPr>
            <w:noProof/>
            <w:webHidden/>
          </w:rPr>
          <w:instrText xml:space="preserve"> PAGEREF _Toc213173119 \h </w:instrText>
        </w:r>
        <w:r>
          <w:rPr>
            <w:noProof/>
            <w:webHidden/>
          </w:rPr>
        </w:r>
        <w:r>
          <w:rPr>
            <w:noProof/>
            <w:webHidden/>
          </w:rPr>
          <w:fldChar w:fldCharType="separate"/>
        </w:r>
        <w:r>
          <w:rPr>
            <w:noProof/>
            <w:webHidden/>
          </w:rPr>
          <w:t>6</w:t>
        </w:r>
        <w:r>
          <w:rPr>
            <w:noProof/>
            <w:webHidden/>
          </w:rPr>
          <w:fldChar w:fldCharType="end"/>
        </w:r>
      </w:hyperlink>
    </w:p>
    <w:p w14:paraId="079B25F7" w14:textId="71023CBE" w:rsidR="00326C10" w:rsidRDefault="00326C10">
      <w:pPr>
        <w:pStyle w:val="TM1"/>
        <w:tabs>
          <w:tab w:val="left" w:pos="480"/>
          <w:tab w:val="right" w:leader="dot" w:pos="9061"/>
        </w:tabs>
        <w:rPr>
          <w:rFonts w:asciiTheme="minorHAnsi" w:eastAsiaTheme="minorEastAsia" w:hAnsiTheme="minorHAnsi" w:cstheme="minorBidi"/>
          <w:b w:val="0"/>
          <w:bCs w:val="0"/>
          <w:smallCaps w:val="0"/>
          <w:noProof/>
          <w:color w:val="auto"/>
          <w:kern w:val="2"/>
          <w:sz w:val="24"/>
          <w:szCs w:val="24"/>
          <w14:ligatures w14:val="standardContextual"/>
        </w:rPr>
      </w:pPr>
      <w:hyperlink w:anchor="_Toc213173120" w:history="1">
        <w:r w:rsidRPr="00927851">
          <w:rPr>
            <w:rStyle w:val="Lienhypertexte"/>
            <w:noProof/>
          </w:rPr>
          <w:t>3</w:t>
        </w:r>
        <w:r>
          <w:rPr>
            <w:rFonts w:asciiTheme="minorHAnsi" w:eastAsiaTheme="minorEastAsia" w:hAnsiTheme="minorHAnsi" w:cstheme="minorBidi"/>
            <w:b w:val="0"/>
            <w:bCs w:val="0"/>
            <w:smallCaps w:val="0"/>
            <w:noProof/>
            <w:color w:val="auto"/>
            <w:kern w:val="2"/>
            <w:sz w:val="24"/>
            <w:szCs w:val="24"/>
            <w14:ligatures w14:val="standardContextual"/>
          </w:rPr>
          <w:tab/>
        </w:r>
        <w:r w:rsidRPr="00927851">
          <w:rPr>
            <w:rStyle w:val="Lienhypertexte"/>
            <w:noProof/>
          </w:rPr>
          <w:t>Modalités de pilotage et de suivi des prestations</w:t>
        </w:r>
        <w:r>
          <w:rPr>
            <w:noProof/>
            <w:webHidden/>
          </w:rPr>
          <w:tab/>
        </w:r>
        <w:r>
          <w:rPr>
            <w:noProof/>
            <w:webHidden/>
          </w:rPr>
          <w:fldChar w:fldCharType="begin"/>
        </w:r>
        <w:r>
          <w:rPr>
            <w:noProof/>
            <w:webHidden/>
          </w:rPr>
          <w:instrText xml:space="preserve"> PAGEREF _Toc213173120 \h </w:instrText>
        </w:r>
        <w:r>
          <w:rPr>
            <w:noProof/>
            <w:webHidden/>
          </w:rPr>
        </w:r>
        <w:r>
          <w:rPr>
            <w:noProof/>
            <w:webHidden/>
          </w:rPr>
          <w:fldChar w:fldCharType="separate"/>
        </w:r>
        <w:r>
          <w:rPr>
            <w:noProof/>
            <w:webHidden/>
          </w:rPr>
          <w:t>7</w:t>
        </w:r>
        <w:r>
          <w:rPr>
            <w:noProof/>
            <w:webHidden/>
          </w:rPr>
          <w:fldChar w:fldCharType="end"/>
        </w:r>
      </w:hyperlink>
    </w:p>
    <w:p w14:paraId="660C2D60" w14:textId="461294DA" w:rsidR="00326C10" w:rsidRDefault="00326C10">
      <w:pPr>
        <w:pStyle w:val="TM1"/>
        <w:tabs>
          <w:tab w:val="left" w:pos="480"/>
          <w:tab w:val="right" w:leader="dot" w:pos="9061"/>
        </w:tabs>
        <w:rPr>
          <w:rFonts w:asciiTheme="minorHAnsi" w:eastAsiaTheme="minorEastAsia" w:hAnsiTheme="minorHAnsi" w:cstheme="minorBidi"/>
          <w:b w:val="0"/>
          <w:bCs w:val="0"/>
          <w:smallCaps w:val="0"/>
          <w:noProof/>
          <w:color w:val="auto"/>
          <w:kern w:val="2"/>
          <w:sz w:val="24"/>
          <w:szCs w:val="24"/>
          <w14:ligatures w14:val="standardContextual"/>
        </w:rPr>
      </w:pPr>
      <w:hyperlink w:anchor="_Toc213173121" w:history="1">
        <w:r w:rsidRPr="00927851">
          <w:rPr>
            <w:rStyle w:val="Lienhypertexte"/>
            <w:noProof/>
          </w:rPr>
          <w:t>4</w:t>
        </w:r>
        <w:r>
          <w:rPr>
            <w:rFonts w:asciiTheme="minorHAnsi" w:eastAsiaTheme="minorEastAsia" w:hAnsiTheme="minorHAnsi" w:cstheme="minorBidi"/>
            <w:b w:val="0"/>
            <w:bCs w:val="0"/>
            <w:smallCaps w:val="0"/>
            <w:noProof/>
            <w:color w:val="auto"/>
            <w:kern w:val="2"/>
            <w:sz w:val="24"/>
            <w:szCs w:val="24"/>
            <w14:ligatures w14:val="standardContextual"/>
          </w:rPr>
          <w:tab/>
        </w:r>
        <w:r w:rsidRPr="00927851">
          <w:rPr>
            <w:rStyle w:val="Lienhypertexte"/>
            <w:noProof/>
          </w:rPr>
          <w:t>Autres</w:t>
        </w:r>
        <w:r>
          <w:rPr>
            <w:noProof/>
            <w:webHidden/>
          </w:rPr>
          <w:tab/>
        </w:r>
        <w:r>
          <w:rPr>
            <w:noProof/>
            <w:webHidden/>
          </w:rPr>
          <w:fldChar w:fldCharType="begin"/>
        </w:r>
        <w:r>
          <w:rPr>
            <w:noProof/>
            <w:webHidden/>
          </w:rPr>
          <w:instrText xml:space="preserve"> PAGEREF _Toc213173121 \h </w:instrText>
        </w:r>
        <w:r>
          <w:rPr>
            <w:noProof/>
            <w:webHidden/>
          </w:rPr>
        </w:r>
        <w:r>
          <w:rPr>
            <w:noProof/>
            <w:webHidden/>
          </w:rPr>
          <w:fldChar w:fldCharType="separate"/>
        </w:r>
        <w:r>
          <w:rPr>
            <w:noProof/>
            <w:webHidden/>
          </w:rPr>
          <w:t>8</w:t>
        </w:r>
        <w:r>
          <w:rPr>
            <w:noProof/>
            <w:webHidden/>
          </w:rPr>
          <w:fldChar w:fldCharType="end"/>
        </w:r>
      </w:hyperlink>
    </w:p>
    <w:p w14:paraId="3890EC9D" w14:textId="7C35A200" w:rsidR="00F74658" w:rsidRPr="00D76EE1" w:rsidRDefault="009A36F0" w:rsidP="006038D9">
      <w:pPr>
        <w:rPr>
          <w:rFonts w:asciiTheme="majorHAnsi" w:hAnsiTheme="majorHAnsi" w:cstheme="majorHAnsi"/>
        </w:rPr>
      </w:pPr>
      <w:r>
        <w:rPr>
          <w:rFonts w:asciiTheme="majorHAnsi" w:hAnsiTheme="majorHAnsi" w:cstheme="majorHAnsi"/>
          <w:b/>
          <w:bCs/>
          <w:smallCaps/>
          <w:color w:val="204D9C"/>
          <w:sz w:val="20"/>
          <w:szCs w:val="20"/>
        </w:rPr>
        <w:fldChar w:fldCharType="end"/>
      </w:r>
    </w:p>
    <w:p w14:paraId="2AD21D53" w14:textId="77777777" w:rsidR="00E84B26" w:rsidRPr="00D76EE1" w:rsidRDefault="00E84B26" w:rsidP="00E84B26">
      <w:pPr>
        <w:rPr>
          <w:rFonts w:asciiTheme="majorHAnsi" w:hAnsiTheme="majorHAnsi" w:cstheme="majorHAnsi"/>
        </w:rPr>
      </w:pPr>
    </w:p>
    <w:p w14:paraId="59BBCE45" w14:textId="77777777" w:rsidR="00EC5315" w:rsidRPr="00D76EE1" w:rsidRDefault="00EC5315" w:rsidP="00E84B26">
      <w:pPr>
        <w:jc w:val="center"/>
        <w:rPr>
          <w:rFonts w:asciiTheme="majorHAnsi" w:hAnsiTheme="majorHAnsi" w:cstheme="majorHAnsi"/>
          <w:b/>
        </w:rPr>
        <w:sectPr w:rsidR="00EC5315" w:rsidRPr="00D76EE1" w:rsidSect="00587795">
          <w:footerReference w:type="default" r:id="rId12"/>
          <w:pgSz w:w="11907" w:h="16840" w:code="9"/>
          <w:pgMar w:top="1418" w:right="1418" w:bottom="1418" w:left="1418" w:header="284" w:footer="964" w:gutter="0"/>
          <w:pgBorders w:offsetFrom="page">
            <w:top w:val="single" w:sz="8" w:space="24" w:color="204D9C"/>
            <w:left w:val="single" w:sz="8" w:space="24" w:color="204D9C"/>
            <w:bottom w:val="single" w:sz="8" w:space="24" w:color="204D9C"/>
            <w:right w:val="single" w:sz="8" w:space="24" w:color="204D9C"/>
          </w:pgBorders>
          <w:cols w:space="720"/>
          <w:vAlign w:val="center"/>
          <w:noEndnote/>
          <w:titlePg/>
          <w:docGrid w:linePitch="326"/>
        </w:sectPr>
      </w:pPr>
    </w:p>
    <w:p w14:paraId="120DCD63" w14:textId="055DC859" w:rsidR="00326C10" w:rsidRDefault="00326C10" w:rsidP="00326C10">
      <w:pPr>
        <w:pStyle w:val="Titre1"/>
      </w:pPr>
      <w:bookmarkStart w:id="2" w:name="_Toc198399056"/>
      <w:bookmarkStart w:id="3" w:name="_Toc213173117"/>
      <w:r>
        <w:lastRenderedPageBreak/>
        <w:t>Généralités</w:t>
      </w:r>
      <w:bookmarkEnd w:id="3"/>
    </w:p>
    <w:p w14:paraId="5A8C7BC2" w14:textId="77777777" w:rsidR="00326C10" w:rsidRPr="00326C10" w:rsidRDefault="00326C10" w:rsidP="00326C10">
      <w:pPr>
        <w:rPr>
          <w:lang w:eastAsia="en-US"/>
        </w:rPr>
      </w:pPr>
    </w:p>
    <w:p w14:paraId="45970E2F" w14:textId="77777777" w:rsidR="00326C10" w:rsidRDefault="00326C10">
      <w:pPr>
        <w:spacing w:after="160" w:line="259" w:lineRule="auto"/>
        <w:jc w:val="left"/>
        <w:rPr>
          <w:rFonts w:cs="Calibri Light"/>
          <w:b/>
          <w:smallCaps/>
          <w:color w:val="FFFFFF"/>
          <w:sz w:val="22"/>
          <w:lang w:eastAsia="en-US"/>
        </w:rPr>
      </w:pPr>
      <w:r>
        <w:br w:type="page"/>
      </w:r>
    </w:p>
    <w:p w14:paraId="76662737" w14:textId="5A749578" w:rsidR="001B60DD" w:rsidRDefault="00F82A4F" w:rsidP="00236384">
      <w:pPr>
        <w:pStyle w:val="Titre1"/>
      </w:pPr>
      <w:bookmarkStart w:id="4" w:name="_Toc213173118"/>
      <w:r>
        <w:lastRenderedPageBreak/>
        <w:t xml:space="preserve">Qualité </w:t>
      </w:r>
      <w:r w:rsidR="001B60DD">
        <w:t>des profils</w:t>
      </w:r>
      <w:bookmarkEnd w:id="2"/>
      <w:bookmarkEnd w:id="4"/>
    </w:p>
    <w:p w14:paraId="28B3A9C3" w14:textId="77777777" w:rsidR="00FB3C97" w:rsidRDefault="00FB3C97" w:rsidP="00FB3C97">
      <w:pPr>
        <w:rPr>
          <w:lang w:eastAsia="en-US"/>
        </w:rPr>
      </w:pPr>
    </w:p>
    <w:p w14:paraId="1ADA2BF0" w14:textId="77777777" w:rsidR="00452C6B" w:rsidRDefault="00452C6B" w:rsidP="00FB3C97">
      <w:pPr>
        <w:rPr>
          <w:lang w:eastAsia="en-US"/>
        </w:rPr>
      </w:pPr>
    </w:p>
    <w:tbl>
      <w:tblPr>
        <w:tblStyle w:val="Grilledutableau"/>
        <w:tblW w:w="14455" w:type="dxa"/>
        <w:jc w:val="center"/>
        <w:tblBorders>
          <w:top w:val="single" w:sz="12" w:space="0" w:color="204D9C"/>
          <w:left w:val="single" w:sz="12" w:space="0" w:color="204D9C"/>
          <w:bottom w:val="single" w:sz="12" w:space="0" w:color="204D9C"/>
          <w:right w:val="single" w:sz="12" w:space="0" w:color="204D9C"/>
          <w:insideH w:val="single" w:sz="12" w:space="0" w:color="204D9C"/>
          <w:insideV w:val="single" w:sz="12" w:space="0" w:color="204D9C"/>
        </w:tblBorders>
        <w:tblLook w:val="04A0" w:firstRow="1" w:lastRow="0" w:firstColumn="1" w:lastColumn="0" w:noHBand="0" w:noVBand="1"/>
      </w:tblPr>
      <w:tblGrid>
        <w:gridCol w:w="2891"/>
        <w:gridCol w:w="2891"/>
        <w:gridCol w:w="2891"/>
        <w:gridCol w:w="2891"/>
        <w:gridCol w:w="2891"/>
      </w:tblGrid>
      <w:tr w:rsidR="008D1655" w:rsidRPr="00D450D3" w14:paraId="2C49B564" w14:textId="77777777" w:rsidTr="00612A9F">
        <w:trPr>
          <w:trHeight w:val="561"/>
          <w:jc w:val="center"/>
        </w:trPr>
        <w:tc>
          <w:tcPr>
            <w:tcW w:w="2891" w:type="dxa"/>
            <w:tcBorders>
              <w:top w:val="nil"/>
              <w:left w:val="nil"/>
              <w:bottom w:val="single" w:sz="12" w:space="0" w:color="204D9C"/>
              <w:right w:val="single" w:sz="12" w:space="0" w:color="204D9C"/>
            </w:tcBorders>
          </w:tcPr>
          <w:p w14:paraId="2582DC4B" w14:textId="77777777" w:rsidR="008D1655" w:rsidRPr="00D450D3" w:rsidRDefault="008D1655" w:rsidP="00125989">
            <w:pPr>
              <w:rPr>
                <w:sz w:val="20"/>
                <w:szCs w:val="20"/>
              </w:rPr>
            </w:pPr>
          </w:p>
        </w:tc>
        <w:tc>
          <w:tcPr>
            <w:tcW w:w="2891" w:type="dxa"/>
            <w:tcBorders>
              <w:left w:val="single" w:sz="12" w:space="0" w:color="204D9C"/>
            </w:tcBorders>
            <w:shd w:val="clear" w:color="auto" w:fill="204D9C"/>
            <w:vAlign w:val="center"/>
          </w:tcPr>
          <w:p w14:paraId="2849FB85" w14:textId="77777777" w:rsidR="008D1655" w:rsidRPr="00D450D3" w:rsidRDefault="008D1655" w:rsidP="00125989">
            <w:pPr>
              <w:jc w:val="center"/>
              <w:rPr>
                <w:b/>
                <w:bCs/>
                <w:color w:val="FFFFFF" w:themeColor="background1"/>
                <w:sz w:val="20"/>
                <w:szCs w:val="20"/>
              </w:rPr>
            </w:pPr>
            <w:r w:rsidRPr="00D450D3">
              <w:rPr>
                <w:b/>
                <w:bCs/>
                <w:color w:val="FFFFFF" w:themeColor="background1"/>
                <w:sz w:val="20"/>
                <w:szCs w:val="20"/>
              </w:rPr>
              <w:t>Gestionnaire non confirmé</w:t>
            </w:r>
          </w:p>
        </w:tc>
        <w:tc>
          <w:tcPr>
            <w:tcW w:w="2891" w:type="dxa"/>
            <w:shd w:val="clear" w:color="auto" w:fill="204D9C"/>
            <w:vAlign w:val="center"/>
          </w:tcPr>
          <w:p w14:paraId="3942E1BA" w14:textId="77777777" w:rsidR="008D1655" w:rsidRPr="00D450D3" w:rsidRDefault="008D1655" w:rsidP="00125989">
            <w:pPr>
              <w:jc w:val="center"/>
              <w:rPr>
                <w:b/>
                <w:bCs/>
                <w:color w:val="FFFFFF" w:themeColor="background1"/>
                <w:sz w:val="20"/>
                <w:szCs w:val="20"/>
              </w:rPr>
            </w:pPr>
            <w:r w:rsidRPr="00D450D3">
              <w:rPr>
                <w:b/>
                <w:bCs/>
                <w:color w:val="FFFFFF" w:themeColor="background1"/>
                <w:sz w:val="20"/>
                <w:szCs w:val="20"/>
              </w:rPr>
              <w:t>Gestionnaire confirmé</w:t>
            </w:r>
          </w:p>
        </w:tc>
        <w:tc>
          <w:tcPr>
            <w:tcW w:w="2891" w:type="dxa"/>
            <w:shd w:val="clear" w:color="auto" w:fill="204D9C"/>
            <w:vAlign w:val="center"/>
          </w:tcPr>
          <w:p w14:paraId="55DA7030" w14:textId="77777777" w:rsidR="008D1655" w:rsidRPr="00D450D3" w:rsidRDefault="008D1655" w:rsidP="00125989">
            <w:pPr>
              <w:jc w:val="center"/>
              <w:rPr>
                <w:b/>
                <w:bCs/>
                <w:color w:val="FFFFFF" w:themeColor="background1"/>
                <w:sz w:val="20"/>
                <w:szCs w:val="20"/>
              </w:rPr>
            </w:pPr>
            <w:r w:rsidRPr="00D450D3">
              <w:rPr>
                <w:b/>
                <w:bCs/>
                <w:color w:val="FFFFFF" w:themeColor="background1"/>
                <w:sz w:val="20"/>
                <w:szCs w:val="20"/>
              </w:rPr>
              <w:t>Gestionnaire expert</w:t>
            </w:r>
          </w:p>
        </w:tc>
        <w:tc>
          <w:tcPr>
            <w:tcW w:w="2891" w:type="dxa"/>
            <w:shd w:val="clear" w:color="auto" w:fill="204D9C"/>
            <w:vAlign w:val="center"/>
          </w:tcPr>
          <w:p w14:paraId="380ED68D" w14:textId="77777777" w:rsidR="008D1655" w:rsidRPr="00D450D3" w:rsidRDefault="008D1655" w:rsidP="00125989">
            <w:pPr>
              <w:jc w:val="center"/>
              <w:rPr>
                <w:b/>
                <w:bCs/>
                <w:color w:val="FFFFFF" w:themeColor="background1"/>
                <w:sz w:val="20"/>
                <w:szCs w:val="20"/>
              </w:rPr>
            </w:pPr>
            <w:r w:rsidRPr="00D450D3">
              <w:rPr>
                <w:b/>
                <w:bCs/>
                <w:color w:val="FFFFFF" w:themeColor="background1"/>
                <w:sz w:val="20"/>
                <w:szCs w:val="20"/>
              </w:rPr>
              <w:t>Manager</w:t>
            </w:r>
          </w:p>
        </w:tc>
      </w:tr>
      <w:tr w:rsidR="008D1655" w:rsidRPr="00D450D3" w14:paraId="3BC012FB" w14:textId="77777777" w:rsidTr="00612A9F">
        <w:trPr>
          <w:trHeight w:val="561"/>
          <w:jc w:val="center"/>
        </w:trPr>
        <w:tc>
          <w:tcPr>
            <w:tcW w:w="2891" w:type="dxa"/>
            <w:tcBorders>
              <w:top w:val="single" w:sz="12" w:space="0" w:color="204D9C"/>
            </w:tcBorders>
            <w:vAlign w:val="center"/>
          </w:tcPr>
          <w:p w14:paraId="22C092D3" w14:textId="77777777" w:rsidR="008D1655" w:rsidRPr="00D450D3" w:rsidRDefault="008D1655" w:rsidP="00125989">
            <w:pPr>
              <w:rPr>
                <w:sz w:val="20"/>
                <w:szCs w:val="20"/>
              </w:rPr>
            </w:pPr>
            <w:r w:rsidRPr="00D450D3">
              <w:rPr>
                <w:b/>
                <w:bCs/>
                <w:sz w:val="20"/>
                <w:szCs w:val="20"/>
              </w:rPr>
              <w:t xml:space="preserve">Nature et complexité des tâches </w:t>
            </w:r>
            <w:proofErr w:type="spellStart"/>
            <w:r w:rsidRPr="00D450D3">
              <w:rPr>
                <w:b/>
                <w:bCs/>
                <w:sz w:val="20"/>
                <w:szCs w:val="20"/>
              </w:rPr>
              <w:t>confiables</w:t>
            </w:r>
            <w:proofErr w:type="spellEnd"/>
            <w:r w:rsidRPr="00D450D3">
              <w:rPr>
                <w:b/>
                <w:bCs/>
                <w:sz w:val="20"/>
                <w:szCs w:val="20"/>
              </w:rPr>
              <w:t xml:space="preserve"> </w:t>
            </w:r>
          </w:p>
        </w:tc>
        <w:tc>
          <w:tcPr>
            <w:tcW w:w="2891" w:type="dxa"/>
            <w:vAlign w:val="center"/>
          </w:tcPr>
          <w:p w14:paraId="50CD65CB" w14:textId="77777777" w:rsidR="008D1655" w:rsidRPr="00D450D3" w:rsidRDefault="008D1655" w:rsidP="00125989">
            <w:pPr>
              <w:jc w:val="center"/>
              <w:rPr>
                <w:sz w:val="20"/>
                <w:szCs w:val="20"/>
              </w:rPr>
            </w:pPr>
          </w:p>
        </w:tc>
        <w:tc>
          <w:tcPr>
            <w:tcW w:w="2891" w:type="dxa"/>
            <w:vAlign w:val="center"/>
          </w:tcPr>
          <w:p w14:paraId="72C6FEF9" w14:textId="77777777" w:rsidR="008D1655" w:rsidRPr="00D450D3" w:rsidRDefault="008D1655" w:rsidP="00125989">
            <w:pPr>
              <w:jc w:val="center"/>
              <w:rPr>
                <w:sz w:val="20"/>
                <w:szCs w:val="20"/>
              </w:rPr>
            </w:pPr>
          </w:p>
        </w:tc>
        <w:tc>
          <w:tcPr>
            <w:tcW w:w="2891" w:type="dxa"/>
            <w:vAlign w:val="center"/>
          </w:tcPr>
          <w:p w14:paraId="57309BAE" w14:textId="77777777" w:rsidR="008D1655" w:rsidRPr="00D450D3" w:rsidRDefault="008D1655" w:rsidP="00125989">
            <w:pPr>
              <w:jc w:val="center"/>
              <w:rPr>
                <w:sz w:val="20"/>
                <w:szCs w:val="20"/>
              </w:rPr>
            </w:pPr>
          </w:p>
        </w:tc>
        <w:tc>
          <w:tcPr>
            <w:tcW w:w="2891" w:type="dxa"/>
            <w:vAlign w:val="center"/>
          </w:tcPr>
          <w:p w14:paraId="7ED13A8C" w14:textId="77777777" w:rsidR="008D1655" w:rsidRPr="00D450D3" w:rsidRDefault="008D1655" w:rsidP="00125989">
            <w:pPr>
              <w:jc w:val="center"/>
              <w:rPr>
                <w:sz w:val="20"/>
                <w:szCs w:val="20"/>
              </w:rPr>
            </w:pPr>
          </w:p>
        </w:tc>
      </w:tr>
      <w:tr w:rsidR="008D1655" w:rsidRPr="00D450D3" w14:paraId="21B520D3" w14:textId="77777777" w:rsidTr="00612A9F">
        <w:trPr>
          <w:trHeight w:val="561"/>
          <w:jc w:val="center"/>
        </w:trPr>
        <w:tc>
          <w:tcPr>
            <w:tcW w:w="2891" w:type="dxa"/>
            <w:tcBorders>
              <w:top w:val="single" w:sz="12" w:space="0" w:color="204D9C"/>
            </w:tcBorders>
            <w:vAlign w:val="center"/>
          </w:tcPr>
          <w:p w14:paraId="52A5066B" w14:textId="77777777" w:rsidR="008D1655" w:rsidRPr="00D450D3" w:rsidRDefault="008D1655" w:rsidP="00125989">
            <w:pPr>
              <w:rPr>
                <w:b/>
                <w:bCs/>
                <w:sz w:val="20"/>
                <w:szCs w:val="20"/>
              </w:rPr>
            </w:pPr>
            <w:r w:rsidRPr="00D450D3">
              <w:rPr>
                <w:b/>
                <w:bCs/>
                <w:sz w:val="20"/>
                <w:szCs w:val="20"/>
              </w:rPr>
              <w:t>Degré d’autonomie</w:t>
            </w:r>
          </w:p>
        </w:tc>
        <w:tc>
          <w:tcPr>
            <w:tcW w:w="2891" w:type="dxa"/>
            <w:vAlign w:val="center"/>
          </w:tcPr>
          <w:p w14:paraId="1FF40B8B" w14:textId="77777777" w:rsidR="008D1655" w:rsidRPr="00D450D3" w:rsidRDefault="008D1655" w:rsidP="00125989">
            <w:pPr>
              <w:jc w:val="center"/>
              <w:rPr>
                <w:sz w:val="20"/>
                <w:szCs w:val="20"/>
              </w:rPr>
            </w:pPr>
          </w:p>
        </w:tc>
        <w:tc>
          <w:tcPr>
            <w:tcW w:w="2891" w:type="dxa"/>
            <w:vAlign w:val="center"/>
          </w:tcPr>
          <w:p w14:paraId="706B90B6" w14:textId="77777777" w:rsidR="008D1655" w:rsidRPr="00D450D3" w:rsidRDefault="008D1655" w:rsidP="00125989">
            <w:pPr>
              <w:jc w:val="center"/>
              <w:rPr>
                <w:sz w:val="20"/>
                <w:szCs w:val="20"/>
              </w:rPr>
            </w:pPr>
          </w:p>
        </w:tc>
        <w:tc>
          <w:tcPr>
            <w:tcW w:w="2891" w:type="dxa"/>
            <w:vAlign w:val="center"/>
          </w:tcPr>
          <w:p w14:paraId="699B7F50" w14:textId="77777777" w:rsidR="008D1655" w:rsidRPr="00D450D3" w:rsidRDefault="008D1655" w:rsidP="00125989">
            <w:pPr>
              <w:jc w:val="center"/>
              <w:rPr>
                <w:sz w:val="20"/>
                <w:szCs w:val="20"/>
              </w:rPr>
            </w:pPr>
          </w:p>
        </w:tc>
        <w:tc>
          <w:tcPr>
            <w:tcW w:w="2891" w:type="dxa"/>
            <w:vAlign w:val="center"/>
          </w:tcPr>
          <w:p w14:paraId="0D70212B" w14:textId="77777777" w:rsidR="008D1655" w:rsidRPr="00D450D3" w:rsidRDefault="008D1655" w:rsidP="00125989">
            <w:pPr>
              <w:jc w:val="center"/>
              <w:rPr>
                <w:sz w:val="20"/>
                <w:szCs w:val="20"/>
              </w:rPr>
            </w:pPr>
          </w:p>
        </w:tc>
      </w:tr>
      <w:tr w:rsidR="008D1655" w:rsidRPr="00D450D3" w14:paraId="18D3EA10" w14:textId="77777777" w:rsidTr="00612A9F">
        <w:trPr>
          <w:trHeight w:val="561"/>
          <w:jc w:val="center"/>
        </w:trPr>
        <w:tc>
          <w:tcPr>
            <w:tcW w:w="2891" w:type="dxa"/>
            <w:vAlign w:val="center"/>
          </w:tcPr>
          <w:p w14:paraId="3CB90CF4" w14:textId="77777777" w:rsidR="008D1655" w:rsidRPr="00D450D3" w:rsidRDefault="008D1655" w:rsidP="00125989">
            <w:pPr>
              <w:rPr>
                <w:b/>
                <w:bCs/>
                <w:sz w:val="20"/>
                <w:szCs w:val="20"/>
              </w:rPr>
            </w:pPr>
            <w:r w:rsidRPr="00D450D3">
              <w:rPr>
                <w:b/>
                <w:bCs/>
                <w:sz w:val="20"/>
                <w:szCs w:val="20"/>
              </w:rPr>
              <w:t>Domaine d’expertise</w:t>
            </w:r>
          </w:p>
        </w:tc>
        <w:tc>
          <w:tcPr>
            <w:tcW w:w="2891" w:type="dxa"/>
            <w:vAlign w:val="center"/>
          </w:tcPr>
          <w:p w14:paraId="2232BF5D" w14:textId="77777777" w:rsidR="008D1655" w:rsidRPr="00D450D3" w:rsidRDefault="008D1655" w:rsidP="00125989">
            <w:pPr>
              <w:jc w:val="center"/>
              <w:rPr>
                <w:sz w:val="20"/>
                <w:szCs w:val="20"/>
              </w:rPr>
            </w:pPr>
          </w:p>
        </w:tc>
        <w:tc>
          <w:tcPr>
            <w:tcW w:w="2891" w:type="dxa"/>
            <w:vAlign w:val="center"/>
          </w:tcPr>
          <w:p w14:paraId="0FE41AA5" w14:textId="77777777" w:rsidR="008D1655" w:rsidRPr="00D450D3" w:rsidRDefault="008D1655" w:rsidP="00125989">
            <w:pPr>
              <w:jc w:val="center"/>
              <w:rPr>
                <w:sz w:val="20"/>
                <w:szCs w:val="20"/>
              </w:rPr>
            </w:pPr>
          </w:p>
        </w:tc>
        <w:tc>
          <w:tcPr>
            <w:tcW w:w="2891" w:type="dxa"/>
            <w:vAlign w:val="center"/>
          </w:tcPr>
          <w:p w14:paraId="3CDEE6D6" w14:textId="77777777" w:rsidR="008D1655" w:rsidRPr="00D450D3" w:rsidRDefault="008D1655" w:rsidP="00125989">
            <w:pPr>
              <w:jc w:val="center"/>
              <w:rPr>
                <w:sz w:val="20"/>
                <w:szCs w:val="20"/>
              </w:rPr>
            </w:pPr>
          </w:p>
        </w:tc>
        <w:tc>
          <w:tcPr>
            <w:tcW w:w="2891" w:type="dxa"/>
            <w:vAlign w:val="center"/>
          </w:tcPr>
          <w:p w14:paraId="4E4A70BD" w14:textId="77777777" w:rsidR="008D1655" w:rsidRPr="00D450D3" w:rsidRDefault="008D1655" w:rsidP="00125989">
            <w:pPr>
              <w:jc w:val="center"/>
              <w:rPr>
                <w:sz w:val="20"/>
                <w:szCs w:val="20"/>
              </w:rPr>
            </w:pPr>
          </w:p>
        </w:tc>
      </w:tr>
      <w:tr w:rsidR="008D1655" w:rsidRPr="00D450D3" w14:paraId="4FD76CB4" w14:textId="77777777" w:rsidTr="00612A9F">
        <w:trPr>
          <w:trHeight w:val="561"/>
          <w:jc w:val="center"/>
        </w:trPr>
        <w:tc>
          <w:tcPr>
            <w:tcW w:w="2891" w:type="dxa"/>
            <w:vAlign w:val="center"/>
          </w:tcPr>
          <w:p w14:paraId="14C734C4" w14:textId="77777777" w:rsidR="008D1655" w:rsidRPr="00D450D3" w:rsidRDefault="008D1655" w:rsidP="00125989">
            <w:pPr>
              <w:rPr>
                <w:b/>
                <w:bCs/>
                <w:sz w:val="20"/>
                <w:szCs w:val="20"/>
              </w:rPr>
            </w:pPr>
            <w:r w:rsidRPr="00D450D3">
              <w:rPr>
                <w:b/>
                <w:bCs/>
                <w:sz w:val="20"/>
                <w:szCs w:val="20"/>
              </w:rPr>
              <w:t>Niveau d’expérience dans le secteur de l’assurance / retraire</w:t>
            </w:r>
          </w:p>
        </w:tc>
        <w:tc>
          <w:tcPr>
            <w:tcW w:w="2891" w:type="dxa"/>
            <w:vAlign w:val="center"/>
          </w:tcPr>
          <w:p w14:paraId="39400B96" w14:textId="77777777" w:rsidR="008D1655" w:rsidRPr="00D450D3" w:rsidRDefault="008D1655" w:rsidP="00125989">
            <w:pPr>
              <w:jc w:val="center"/>
              <w:rPr>
                <w:sz w:val="20"/>
                <w:szCs w:val="20"/>
              </w:rPr>
            </w:pPr>
          </w:p>
        </w:tc>
        <w:tc>
          <w:tcPr>
            <w:tcW w:w="2891" w:type="dxa"/>
            <w:vAlign w:val="center"/>
          </w:tcPr>
          <w:p w14:paraId="69093ECC" w14:textId="77777777" w:rsidR="008D1655" w:rsidRPr="00D450D3" w:rsidRDefault="008D1655" w:rsidP="00125989">
            <w:pPr>
              <w:jc w:val="center"/>
              <w:rPr>
                <w:sz w:val="20"/>
                <w:szCs w:val="20"/>
              </w:rPr>
            </w:pPr>
          </w:p>
        </w:tc>
        <w:tc>
          <w:tcPr>
            <w:tcW w:w="2891" w:type="dxa"/>
            <w:vAlign w:val="center"/>
          </w:tcPr>
          <w:p w14:paraId="22BB18FD" w14:textId="77777777" w:rsidR="008D1655" w:rsidRPr="00D450D3" w:rsidRDefault="008D1655" w:rsidP="00125989">
            <w:pPr>
              <w:jc w:val="center"/>
              <w:rPr>
                <w:sz w:val="20"/>
                <w:szCs w:val="20"/>
              </w:rPr>
            </w:pPr>
          </w:p>
        </w:tc>
        <w:tc>
          <w:tcPr>
            <w:tcW w:w="2891" w:type="dxa"/>
            <w:vAlign w:val="center"/>
          </w:tcPr>
          <w:p w14:paraId="7EBA6591" w14:textId="77777777" w:rsidR="008D1655" w:rsidRPr="00D450D3" w:rsidRDefault="008D1655" w:rsidP="00125989">
            <w:pPr>
              <w:jc w:val="center"/>
              <w:rPr>
                <w:sz w:val="20"/>
                <w:szCs w:val="20"/>
              </w:rPr>
            </w:pPr>
          </w:p>
        </w:tc>
      </w:tr>
      <w:tr w:rsidR="008D1655" w:rsidRPr="00D450D3" w14:paraId="321928BB" w14:textId="77777777" w:rsidTr="00612A9F">
        <w:trPr>
          <w:trHeight w:val="561"/>
          <w:jc w:val="center"/>
        </w:trPr>
        <w:tc>
          <w:tcPr>
            <w:tcW w:w="2891" w:type="dxa"/>
            <w:vAlign w:val="center"/>
          </w:tcPr>
          <w:p w14:paraId="16720724" w14:textId="77777777" w:rsidR="008D1655" w:rsidRPr="00D450D3" w:rsidRDefault="008D1655" w:rsidP="00125989">
            <w:pPr>
              <w:rPr>
                <w:b/>
                <w:bCs/>
                <w:sz w:val="20"/>
                <w:szCs w:val="20"/>
              </w:rPr>
            </w:pPr>
            <w:r w:rsidRPr="00D450D3">
              <w:rPr>
                <w:b/>
                <w:bCs/>
                <w:sz w:val="20"/>
                <w:szCs w:val="20"/>
              </w:rPr>
              <w:t>Niveau de formation</w:t>
            </w:r>
          </w:p>
        </w:tc>
        <w:tc>
          <w:tcPr>
            <w:tcW w:w="2891" w:type="dxa"/>
            <w:vAlign w:val="center"/>
          </w:tcPr>
          <w:p w14:paraId="2F88AA13" w14:textId="77777777" w:rsidR="008D1655" w:rsidRPr="00D450D3" w:rsidRDefault="008D1655" w:rsidP="00125989">
            <w:pPr>
              <w:jc w:val="center"/>
              <w:rPr>
                <w:sz w:val="20"/>
                <w:szCs w:val="20"/>
              </w:rPr>
            </w:pPr>
          </w:p>
        </w:tc>
        <w:tc>
          <w:tcPr>
            <w:tcW w:w="2891" w:type="dxa"/>
            <w:vAlign w:val="center"/>
          </w:tcPr>
          <w:p w14:paraId="28F16502" w14:textId="77777777" w:rsidR="008D1655" w:rsidRPr="00D450D3" w:rsidRDefault="008D1655" w:rsidP="00125989">
            <w:pPr>
              <w:jc w:val="center"/>
              <w:rPr>
                <w:sz w:val="20"/>
                <w:szCs w:val="20"/>
              </w:rPr>
            </w:pPr>
          </w:p>
        </w:tc>
        <w:tc>
          <w:tcPr>
            <w:tcW w:w="2891" w:type="dxa"/>
            <w:vAlign w:val="center"/>
          </w:tcPr>
          <w:p w14:paraId="4FBCC9DA" w14:textId="77777777" w:rsidR="008D1655" w:rsidRPr="00D450D3" w:rsidRDefault="008D1655" w:rsidP="00125989">
            <w:pPr>
              <w:jc w:val="center"/>
              <w:rPr>
                <w:sz w:val="20"/>
                <w:szCs w:val="20"/>
              </w:rPr>
            </w:pPr>
          </w:p>
        </w:tc>
        <w:tc>
          <w:tcPr>
            <w:tcW w:w="2891" w:type="dxa"/>
            <w:vAlign w:val="center"/>
          </w:tcPr>
          <w:p w14:paraId="18989F04" w14:textId="77777777" w:rsidR="008D1655" w:rsidRPr="00D450D3" w:rsidRDefault="008D1655" w:rsidP="00125989">
            <w:pPr>
              <w:jc w:val="center"/>
              <w:rPr>
                <w:sz w:val="20"/>
                <w:szCs w:val="20"/>
              </w:rPr>
            </w:pPr>
          </w:p>
        </w:tc>
      </w:tr>
      <w:tr w:rsidR="008D1655" w:rsidRPr="00D450D3" w14:paraId="7FB7296D" w14:textId="77777777" w:rsidTr="00612A9F">
        <w:trPr>
          <w:trHeight w:val="561"/>
          <w:jc w:val="center"/>
        </w:trPr>
        <w:tc>
          <w:tcPr>
            <w:tcW w:w="2891" w:type="dxa"/>
            <w:vAlign w:val="center"/>
          </w:tcPr>
          <w:p w14:paraId="0A3C6454" w14:textId="77777777" w:rsidR="008D1655" w:rsidRPr="00D450D3" w:rsidRDefault="008D1655" w:rsidP="00125989">
            <w:pPr>
              <w:rPr>
                <w:b/>
                <w:bCs/>
                <w:sz w:val="20"/>
                <w:szCs w:val="20"/>
              </w:rPr>
            </w:pPr>
            <w:r w:rsidRPr="00D450D3">
              <w:rPr>
                <w:b/>
                <w:bCs/>
                <w:sz w:val="20"/>
                <w:szCs w:val="20"/>
              </w:rPr>
              <w:t>Autre</w:t>
            </w:r>
          </w:p>
        </w:tc>
        <w:tc>
          <w:tcPr>
            <w:tcW w:w="2891" w:type="dxa"/>
            <w:vAlign w:val="center"/>
          </w:tcPr>
          <w:p w14:paraId="49E1AE8D" w14:textId="77777777" w:rsidR="008D1655" w:rsidRPr="00D450D3" w:rsidRDefault="008D1655" w:rsidP="00125989">
            <w:pPr>
              <w:jc w:val="center"/>
              <w:rPr>
                <w:sz w:val="20"/>
                <w:szCs w:val="20"/>
              </w:rPr>
            </w:pPr>
          </w:p>
        </w:tc>
        <w:tc>
          <w:tcPr>
            <w:tcW w:w="2891" w:type="dxa"/>
            <w:vAlign w:val="center"/>
          </w:tcPr>
          <w:p w14:paraId="71F22E5D" w14:textId="77777777" w:rsidR="008D1655" w:rsidRPr="00D450D3" w:rsidRDefault="008D1655" w:rsidP="00125989">
            <w:pPr>
              <w:jc w:val="center"/>
              <w:rPr>
                <w:sz w:val="20"/>
                <w:szCs w:val="20"/>
              </w:rPr>
            </w:pPr>
          </w:p>
        </w:tc>
        <w:tc>
          <w:tcPr>
            <w:tcW w:w="2891" w:type="dxa"/>
            <w:vAlign w:val="center"/>
          </w:tcPr>
          <w:p w14:paraId="72E98923" w14:textId="77777777" w:rsidR="008D1655" w:rsidRPr="00D450D3" w:rsidRDefault="008D1655" w:rsidP="00125989">
            <w:pPr>
              <w:jc w:val="center"/>
              <w:rPr>
                <w:sz w:val="20"/>
                <w:szCs w:val="20"/>
              </w:rPr>
            </w:pPr>
          </w:p>
        </w:tc>
        <w:tc>
          <w:tcPr>
            <w:tcW w:w="2891" w:type="dxa"/>
            <w:vAlign w:val="center"/>
          </w:tcPr>
          <w:p w14:paraId="043EFE87" w14:textId="77777777" w:rsidR="008D1655" w:rsidRPr="00D450D3" w:rsidRDefault="008D1655" w:rsidP="00125989">
            <w:pPr>
              <w:jc w:val="center"/>
              <w:rPr>
                <w:sz w:val="20"/>
                <w:szCs w:val="20"/>
              </w:rPr>
            </w:pPr>
          </w:p>
        </w:tc>
      </w:tr>
    </w:tbl>
    <w:p w14:paraId="715FCD53" w14:textId="77777777" w:rsidR="00452C6B" w:rsidRDefault="00452C6B" w:rsidP="00FB3C97">
      <w:pPr>
        <w:rPr>
          <w:lang w:eastAsia="en-US"/>
        </w:rPr>
      </w:pPr>
    </w:p>
    <w:p w14:paraId="0ADA7A51" w14:textId="77777777" w:rsidR="006B0203" w:rsidRPr="006B0203" w:rsidRDefault="006B0203" w:rsidP="006B0203">
      <w:pPr>
        <w:rPr>
          <w:lang w:eastAsia="en-US"/>
        </w:rPr>
      </w:pPr>
      <w:r w:rsidRPr="006B0203">
        <w:rPr>
          <w:lang w:eastAsia="en-US"/>
        </w:rPr>
        <w:t>Veuillez fournir un CV type pour chaque profil</w:t>
      </w:r>
    </w:p>
    <w:p w14:paraId="62C5DB5F" w14:textId="77777777" w:rsidR="00FB3C97" w:rsidRDefault="00FB3C97" w:rsidP="00FB3C97">
      <w:pPr>
        <w:rPr>
          <w:lang w:eastAsia="en-US"/>
        </w:rPr>
      </w:pPr>
    </w:p>
    <w:p w14:paraId="21A288D5" w14:textId="77777777" w:rsidR="00612A9F" w:rsidRDefault="00612A9F">
      <w:pPr>
        <w:spacing w:after="160" w:line="259" w:lineRule="auto"/>
        <w:jc w:val="left"/>
        <w:rPr>
          <w:rFonts w:cs="Calibri Light"/>
          <w:b/>
          <w:color w:val="FFFFFF"/>
          <w:sz w:val="22"/>
          <w:lang w:eastAsia="en-US"/>
        </w:rPr>
        <w:sectPr w:rsidR="00612A9F" w:rsidSect="00612A9F">
          <w:pgSz w:w="16840" w:h="11907" w:orient="landscape" w:code="9"/>
          <w:pgMar w:top="1417" w:right="1417" w:bottom="1417" w:left="1417" w:header="284" w:footer="964" w:gutter="0"/>
          <w:pgBorders w:offsetFrom="page">
            <w:top w:val="single" w:sz="8" w:space="24" w:color="204D9C"/>
            <w:left w:val="single" w:sz="8" w:space="24" w:color="204D9C"/>
            <w:bottom w:val="single" w:sz="8" w:space="24" w:color="204D9C"/>
            <w:right w:val="single" w:sz="8" w:space="24" w:color="204D9C"/>
          </w:pgBorders>
          <w:cols w:space="720"/>
          <w:noEndnote/>
          <w:docGrid w:linePitch="326"/>
        </w:sectPr>
      </w:pPr>
    </w:p>
    <w:p w14:paraId="008D64BB" w14:textId="4D4E6958" w:rsidR="00FB3C97" w:rsidRDefault="00F82A4F" w:rsidP="00FB3C97">
      <w:pPr>
        <w:pStyle w:val="Titre1"/>
      </w:pPr>
      <w:bookmarkStart w:id="5" w:name="_Toc213173119"/>
      <w:r>
        <w:lastRenderedPageBreak/>
        <w:t xml:space="preserve">Méthodologie </w:t>
      </w:r>
      <w:r w:rsidR="000660C2">
        <w:t>et délais d’intervention</w:t>
      </w:r>
      <w:bookmarkEnd w:id="5"/>
    </w:p>
    <w:p w14:paraId="2BB57596" w14:textId="77777777" w:rsidR="00C773D9" w:rsidRDefault="00C773D9" w:rsidP="00C773D9">
      <w:pPr>
        <w:rPr>
          <w:lang w:eastAsia="en-US"/>
        </w:rPr>
      </w:pPr>
    </w:p>
    <w:p w14:paraId="38910658" w14:textId="0CD460B9" w:rsidR="00BB0A9E" w:rsidRDefault="00AB65D6" w:rsidP="00AB65D6">
      <w:pPr>
        <w:pStyle w:val="Titre2"/>
        <w:rPr>
          <w:lang w:eastAsia="en-US"/>
        </w:rPr>
      </w:pPr>
      <w:r>
        <w:rPr>
          <w:lang w:eastAsia="en-US"/>
        </w:rPr>
        <w:t>Méthodologie d’intervention</w:t>
      </w:r>
    </w:p>
    <w:p w14:paraId="4728C786" w14:textId="77777777" w:rsidR="00BB0A9E" w:rsidRDefault="00BB0A9E" w:rsidP="00F82A4F">
      <w:pPr>
        <w:rPr>
          <w:lang w:eastAsia="en-US"/>
        </w:rPr>
      </w:pPr>
    </w:p>
    <w:p w14:paraId="118AF4BB" w14:textId="055E5E1A" w:rsidR="00F82A4F" w:rsidRDefault="00F601A4" w:rsidP="00F601A4">
      <w:pPr>
        <w:pStyle w:val="Titre3"/>
        <w:rPr>
          <w:lang w:eastAsia="en-US"/>
        </w:rPr>
      </w:pPr>
      <w:r>
        <w:rPr>
          <w:lang w:eastAsia="en-US"/>
        </w:rPr>
        <w:t>Méthodologie d’intervention pour la fourniture d’un service continu</w:t>
      </w:r>
    </w:p>
    <w:p w14:paraId="2D2B8C11" w14:textId="77777777" w:rsidR="00F82A4F" w:rsidRDefault="00F82A4F" w:rsidP="00F82A4F">
      <w:pPr>
        <w:rPr>
          <w:lang w:eastAsia="en-US"/>
        </w:rPr>
      </w:pPr>
    </w:p>
    <w:p w14:paraId="679F8D96" w14:textId="77777777" w:rsidR="00F601A4" w:rsidRDefault="00F601A4" w:rsidP="00F82A4F">
      <w:pPr>
        <w:rPr>
          <w:lang w:eastAsia="en-US"/>
        </w:rPr>
      </w:pPr>
    </w:p>
    <w:p w14:paraId="2D4A94E7" w14:textId="77777777" w:rsidR="00F601A4" w:rsidRDefault="00F601A4" w:rsidP="00F82A4F">
      <w:pPr>
        <w:rPr>
          <w:lang w:eastAsia="en-US"/>
        </w:rPr>
      </w:pPr>
    </w:p>
    <w:p w14:paraId="02B1F188" w14:textId="4F07546C" w:rsidR="00F601A4" w:rsidRDefault="00F601A4" w:rsidP="00F601A4">
      <w:pPr>
        <w:pStyle w:val="Titre3"/>
        <w:rPr>
          <w:lang w:eastAsia="en-US"/>
        </w:rPr>
      </w:pPr>
      <w:r>
        <w:rPr>
          <w:lang w:eastAsia="en-US"/>
        </w:rPr>
        <w:t>Méthodologie d’intervention pour la fourniture d’un service ponctuel</w:t>
      </w:r>
    </w:p>
    <w:p w14:paraId="43E35147" w14:textId="77777777" w:rsidR="00F601A4" w:rsidRDefault="00F601A4" w:rsidP="00F82A4F">
      <w:pPr>
        <w:rPr>
          <w:lang w:eastAsia="en-US"/>
        </w:rPr>
      </w:pPr>
    </w:p>
    <w:p w14:paraId="10F89DC2" w14:textId="77777777" w:rsidR="00F601A4" w:rsidRDefault="00F601A4" w:rsidP="00F82A4F">
      <w:pPr>
        <w:rPr>
          <w:lang w:eastAsia="en-US"/>
        </w:rPr>
      </w:pPr>
    </w:p>
    <w:p w14:paraId="2D8D45C4" w14:textId="77777777" w:rsidR="00F601A4" w:rsidRDefault="00F601A4" w:rsidP="00F82A4F">
      <w:pPr>
        <w:rPr>
          <w:lang w:eastAsia="en-US"/>
        </w:rPr>
      </w:pPr>
    </w:p>
    <w:p w14:paraId="48DAF632" w14:textId="3EBF85CC" w:rsidR="00F82A4F" w:rsidRDefault="00F82A4F" w:rsidP="00F82A4F">
      <w:pPr>
        <w:pStyle w:val="Titre2"/>
        <w:rPr>
          <w:lang w:eastAsia="en-US"/>
        </w:rPr>
      </w:pPr>
      <w:r>
        <w:rPr>
          <w:lang w:eastAsia="en-US"/>
        </w:rPr>
        <w:t>Délais d’intervention</w:t>
      </w:r>
    </w:p>
    <w:p w14:paraId="5D070AA7" w14:textId="77777777" w:rsidR="00F82A4F" w:rsidRDefault="00F82A4F" w:rsidP="00F82A4F">
      <w:pPr>
        <w:rPr>
          <w:lang w:eastAsia="en-US"/>
        </w:rPr>
      </w:pPr>
    </w:p>
    <w:p w14:paraId="76A02540" w14:textId="5B388931" w:rsidR="008F0F84" w:rsidRDefault="008F0F84" w:rsidP="008F0F84">
      <w:pPr>
        <w:pStyle w:val="Titre3"/>
        <w:rPr>
          <w:lang w:eastAsia="en-US"/>
        </w:rPr>
      </w:pPr>
      <w:r>
        <w:rPr>
          <w:lang w:eastAsia="en-US"/>
        </w:rPr>
        <w:t xml:space="preserve">Délais d’intervention pour la fourniture </w:t>
      </w:r>
      <w:r w:rsidR="00F601A4">
        <w:rPr>
          <w:lang w:eastAsia="en-US"/>
        </w:rPr>
        <w:t>d’un service continu</w:t>
      </w:r>
    </w:p>
    <w:p w14:paraId="07C1FB4B" w14:textId="77777777" w:rsidR="00F601A4" w:rsidRDefault="00F601A4" w:rsidP="00F601A4">
      <w:pPr>
        <w:rPr>
          <w:lang w:eastAsia="en-US"/>
        </w:rPr>
      </w:pPr>
    </w:p>
    <w:p w14:paraId="37287F6A" w14:textId="77777777" w:rsidR="00F601A4" w:rsidRDefault="00F601A4" w:rsidP="00F601A4">
      <w:pPr>
        <w:rPr>
          <w:lang w:eastAsia="en-US"/>
        </w:rPr>
      </w:pPr>
    </w:p>
    <w:p w14:paraId="11E9FB76" w14:textId="77777777" w:rsidR="00F601A4" w:rsidRDefault="00F601A4" w:rsidP="00F601A4">
      <w:pPr>
        <w:rPr>
          <w:lang w:eastAsia="en-US"/>
        </w:rPr>
      </w:pPr>
    </w:p>
    <w:p w14:paraId="0D3E7CED" w14:textId="64D70362" w:rsidR="00F601A4" w:rsidRPr="00F601A4" w:rsidRDefault="00F601A4" w:rsidP="00F601A4">
      <w:pPr>
        <w:pStyle w:val="Titre3"/>
        <w:rPr>
          <w:lang w:eastAsia="en-US"/>
        </w:rPr>
      </w:pPr>
      <w:r>
        <w:rPr>
          <w:lang w:eastAsia="en-US"/>
        </w:rPr>
        <w:t>Délais d’intervention pour la fourniture d’un service ponctuel</w:t>
      </w:r>
    </w:p>
    <w:p w14:paraId="5DB43C24" w14:textId="77777777" w:rsidR="00F82A4F" w:rsidRDefault="00F82A4F" w:rsidP="00F82A4F">
      <w:pPr>
        <w:rPr>
          <w:lang w:eastAsia="en-US"/>
        </w:rPr>
      </w:pPr>
    </w:p>
    <w:p w14:paraId="7BDA374E" w14:textId="77777777" w:rsidR="00F601A4" w:rsidRDefault="00F601A4" w:rsidP="00F82A4F">
      <w:pPr>
        <w:rPr>
          <w:lang w:eastAsia="en-US"/>
        </w:rPr>
      </w:pPr>
    </w:p>
    <w:p w14:paraId="7F8B5A7B" w14:textId="77777777" w:rsidR="00F601A4" w:rsidRDefault="00F601A4" w:rsidP="00F82A4F">
      <w:pPr>
        <w:rPr>
          <w:lang w:eastAsia="en-US"/>
        </w:rPr>
      </w:pPr>
    </w:p>
    <w:p w14:paraId="49C80979" w14:textId="1A203E8D" w:rsidR="00C773D9" w:rsidRDefault="00C773D9">
      <w:pPr>
        <w:spacing w:after="160" w:line="259" w:lineRule="auto"/>
        <w:jc w:val="left"/>
        <w:rPr>
          <w:lang w:eastAsia="en-US"/>
        </w:rPr>
      </w:pPr>
      <w:r>
        <w:rPr>
          <w:lang w:eastAsia="en-US"/>
        </w:rPr>
        <w:br w:type="page"/>
      </w:r>
    </w:p>
    <w:p w14:paraId="276C8287" w14:textId="08D82A9F" w:rsidR="00BB0A9E" w:rsidRPr="00BB0A9E" w:rsidRDefault="00BB0A9E" w:rsidP="00BB0A9E">
      <w:pPr>
        <w:pStyle w:val="Titre1"/>
      </w:pPr>
      <w:bookmarkStart w:id="6" w:name="_Toc198399060"/>
      <w:bookmarkStart w:id="7" w:name="_Toc213173120"/>
      <w:r w:rsidRPr="00B856B9">
        <w:lastRenderedPageBreak/>
        <w:t>Modalités de pilotage et de suivi des prestations</w:t>
      </w:r>
      <w:bookmarkEnd w:id="6"/>
      <w:bookmarkEnd w:id="7"/>
    </w:p>
    <w:p w14:paraId="3DEC7E96" w14:textId="77777777" w:rsidR="00236384" w:rsidRDefault="00236384" w:rsidP="00236384">
      <w:pPr>
        <w:rPr>
          <w:lang w:eastAsia="en-US"/>
        </w:rPr>
      </w:pPr>
    </w:p>
    <w:p w14:paraId="6CDFFA49" w14:textId="556BF742" w:rsidR="00236384" w:rsidRDefault="00FE0EE4" w:rsidP="00F82A4F">
      <w:pPr>
        <w:pStyle w:val="Titre2"/>
        <w:rPr>
          <w:lang w:eastAsia="en-US"/>
        </w:rPr>
      </w:pPr>
      <w:r>
        <w:rPr>
          <w:lang w:eastAsia="en-US"/>
        </w:rPr>
        <w:t>Modalités de pilotage des prestations</w:t>
      </w:r>
    </w:p>
    <w:p w14:paraId="31396F7B" w14:textId="77777777" w:rsidR="00FE0EE4" w:rsidRDefault="00FE0EE4" w:rsidP="00FE0EE4">
      <w:pPr>
        <w:rPr>
          <w:lang w:eastAsia="en-US"/>
        </w:rPr>
      </w:pPr>
    </w:p>
    <w:p w14:paraId="7675E9A7" w14:textId="77777777" w:rsidR="00FE0EE4" w:rsidRDefault="00FE0EE4" w:rsidP="00FE0EE4">
      <w:pPr>
        <w:rPr>
          <w:lang w:eastAsia="en-US"/>
        </w:rPr>
      </w:pPr>
    </w:p>
    <w:p w14:paraId="02A3C563" w14:textId="77777777" w:rsidR="00FE0EE4" w:rsidRDefault="00FE0EE4" w:rsidP="00FE0EE4">
      <w:pPr>
        <w:rPr>
          <w:lang w:eastAsia="en-US"/>
        </w:rPr>
      </w:pPr>
    </w:p>
    <w:p w14:paraId="00BD4FC1" w14:textId="76239AFB" w:rsidR="00FE0EE4" w:rsidRPr="00FE0EE4" w:rsidRDefault="00FE0EE4" w:rsidP="00FE0EE4">
      <w:pPr>
        <w:pStyle w:val="Titre2"/>
        <w:rPr>
          <w:lang w:eastAsia="en-US"/>
        </w:rPr>
      </w:pPr>
      <w:r>
        <w:rPr>
          <w:lang w:eastAsia="en-US"/>
        </w:rPr>
        <w:t>Modalités de suivi des prestations</w:t>
      </w:r>
    </w:p>
    <w:p w14:paraId="63047282" w14:textId="77777777" w:rsidR="00D27247" w:rsidRDefault="00D27247" w:rsidP="00236384">
      <w:pPr>
        <w:rPr>
          <w:lang w:eastAsia="en-US"/>
        </w:rPr>
      </w:pPr>
    </w:p>
    <w:p w14:paraId="4773495C" w14:textId="30DF0532" w:rsidR="00236384" w:rsidRDefault="00236384" w:rsidP="00236384">
      <w:pPr>
        <w:rPr>
          <w:lang w:eastAsia="en-US"/>
        </w:rPr>
      </w:pPr>
    </w:p>
    <w:p w14:paraId="168A5691" w14:textId="77777777" w:rsidR="00236384" w:rsidRDefault="00236384" w:rsidP="00236384">
      <w:pPr>
        <w:rPr>
          <w:lang w:eastAsia="en-US"/>
        </w:rPr>
      </w:pPr>
    </w:p>
    <w:p w14:paraId="5AEDB47D" w14:textId="77777777" w:rsidR="00D27247" w:rsidRPr="001B60DD" w:rsidRDefault="00D27247" w:rsidP="00236384">
      <w:pPr>
        <w:rPr>
          <w:lang w:eastAsia="en-US"/>
        </w:rPr>
      </w:pPr>
    </w:p>
    <w:p w14:paraId="2911ED32" w14:textId="2F9D3B02" w:rsidR="00326C10" w:rsidRDefault="00326C10">
      <w:pPr>
        <w:spacing w:after="160" w:line="259" w:lineRule="auto"/>
        <w:jc w:val="left"/>
      </w:pPr>
      <w:r>
        <w:br w:type="page"/>
      </w:r>
    </w:p>
    <w:p w14:paraId="3DED89E1" w14:textId="5DDF0B32" w:rsidR="000E039A" w:rsidRPr="000E039A" w:rsidRDefault="00326C10" w:rsidP="00326C10">
      <w:pPr>
        <w:pStyle w:val="Titre1"/>
      </w:pPr>
      <w:bookmarkStart w:id="8" w:name="_Toc213173121"/>
      <w:r>
        <w:lastRenderedPageBreak/>
        <w:t>Autres</w:t>
      </w:r>
      <w:bookmarkEnd w:id="8"/>
    </w:p>
    <w:sectPr w:rsidR="000E039A" w:rsidRPr="000E039A" w:rsidSect="00587795">
      <w:pgSz w:w="11907" w:h="16840" w:code="9"/>
      <w:pgMar w:top="1417" w:right="1417" w:bottom="1417" w:left="1417" w:header="284" w:footer="964" w:gutter="0"/>
      <w:pgBorders w:offsetFrom="page">
        <w:top w:val="single" w:sz="8" w:space="24" w:color="204D9C"/>
        <w:left w:val="single" w:sz="8" w:space="24" w:color="204D9C"/>
        <w:bottom w:val="single" w:sz="8" w:space="24" w:color="204D9C"/>
        <w:right w:val="single" w:sz="8" w:space="24" w:color="204D9C"/>
      </w:pgBorders>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5925D" w14:textId="77777777" w:rsidR="00FC37B9" w:rsidRDefault="00FC37B9" w:rsidP="006038D9">
      <w:r>
        <w:separator/>
      </w:r>
    </w:p>
  </w:endnote>
  <w:endnote w:type="continuationSeparator" w:id="0">
    <w:p w14:paraId="6A90C293" w14:textId="77777777" w:rsidR="00FC37B9" w:rsidRDefault="00FC37B9" w:rsidP="006038D9">
      <w:r>
        <w:continuationSeparator/>
      </w:r>
    </w:p>
  </w:endnote>
  <w:endnote w:type="continuationNotice" w:id="1">
    <w:p w14:paraId="6D9424FC" w14:textId="77777777" w:rsidR="00FC37B9" w:rsidRDefault="00FC37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3E5CC" w14:textId="77777777" w:rsidR="00BB0A9E" w:rsidRPr="00BB0A9E" w:rsidRDefault="00BB0A9E" w:rsidP="00BB0A9E">
    <w:pPr>
      <w:pBdr>
        <w:bottom w:val="single" w:sz="8" w:space="1" w:color="204D9C"/>
      </w:pBdr>
      <w:rPr>
        <w:b/>
        <w:bCs/>
        <w:color w:val="204D9C"/>
        <w:sz w:val="20"/>
        <w:szCs w:val="20"/>
      </w:rPr>
    </w:pPr>
  </w:p>
  <w:p w14:paraId="7AE316D0" w14:textId="27142DF5" w:rsidR="000E039A" w:rsidRPr="00BB0A9E" w:rsidRDefault="000E039A" w:rsidP="00BB0A9E">
    <w:pPr>
      <w:jc w:val="center"/>
      <w:rPr>
        <w:b/>
        <w:bCs/>
        <w:color w:val="204D9C"/>
        <w:sz w:val="20"/>
        <w:szCs w:val="20"/>
      </w:rPr>
    </w:pPr>
    <w:r w:rsidRPr="00BB0A9E">
      <w:rPr>
        <w:b/>
        <w:bCs/>
        <w:color w:val="204D9C"/>
        <w:sz w:val="20"/>
        <w:szCs w:val="20"/>
      </w:rPr>
      <w:t>Offre technique</w:t>
    </w:r>
  </w:p>
  <w:p w14:paraId="16D807A2" w14:textId="6D3D376C" w:rsidR="00BB0A9E" w:rsidRPr="00BB0A9E" w:rsidRDefault="000E039A" w:rsidP="00BB0A9E">
    <w:pPr>
      <w:pStyle w:val="Pieddepage"/>
      <w:jc w:val="center"/>
      <w:rPr>
        <w:b/>
        <w:bCs/>
        <w:color w:val="204D9C"/>
        <w:sz w:val="20"/>
        <w:szCs w:val="20"/>
      </w:rPr>
    </w:pPr>
    <w:r w:rsidRPr="00BB0A9E">
      <w:rPr>
        <w:b/>
        <w:bCs/>
        <w:color w:val="204D9C"/>
        <w:sz w:val="20"/>
        <w:szCs w:val="20"/>
      </w:rPr>
      <w:t xml:space="preserve">Page </w:t>
    </w:r>
    <w:r w:rsidRPr="00BB0A9E">
      <w:rPr>
        <w:b/>
        <w:bCs/>
        <w:color w:val="204D9C"/>
        <w:sz w:val="20"/>
        <w:szCs w:val="20"/>
      </w:rPr>
      <w:fldChar w:fldCharType="begin"/>
    </w:r>
    <w:r w:rsidRPr="00BB0A9E">
      <w:rPr>
        <w:b/>
        <w:bCs/>
        <w:color w:val="204D9C"/>
        <w:sz w:val="20"/>
        <w:szCs w:val="20"/>
      </w:rPr>
      <w:instrText>PAGE  \* Arabic  \* MERGEFORMAT</w:instrText>
    </w:r>
    <w:r w:rsidRPr="00BB0A9E">
      <w:rPr>
        <w:b/>
        <w:bCs/>
        <w:color w:val="204D9C"/>
        <w:sz w:val="20"/>
        <w:szCs w:val="20"/>
      </w:rPr>
      <w:fldChar w:fldCharType="separate"/>
    </w:r>
    <w:r w:rsidR="006B4D93" w:rsidRPr="00BB0A9E">
      <w:rPr>
        <w:b/>
        <w:bCs/>
        <w:noProof/>
        <w:color w:val="204D9C"/>
        <w:sz w:val="20"/>
        <w:szCs w:val="20"/>
      </w:rPr>
      <w:t>17</w:t>
    </w:r>
    <w:r w:rsidRPr="00BB0A9E">
      <w:rPr>
        <w:b/>
        <w:bCs/>
        <w:color w:val="204D9C"/>
        <w:sz w:val="20"/>
        <w:szCs w:val="20"/>
      </w:rPr>
      <w:fldChar w:fldCharType="end"/>
    </w:r>
    <w:r w:rsidRPr="00BB0A9E">
      <w:rPr>
        <w:b/>
        <w:bCs/>
        <w:color w:val="204D9C"/>
        <w:sz w:val="20"/>
        <w:szCs w:val="20"/>
      </w:rPr>
      <w:t xml:space="preserve"> sur </w:t>
    </w:r>
    <w:r w:rsidRPr="00BB0A9E">
      <w:rPr>
        <w:b/>
        <w:bCs/>
        <w:color w:val="204D9C"/>
        <w:sz w:val="20"/>
        <w:szCs w:val="20"/>
      </w:rPr>
      <w:fldChar w:fldCharType="begin"/>
    </w:r>
    <w:r w:rsidRPr="00BB0A9E">
      <w:rPr>
        <w:b/>
        <w:bCs/>
        <w:color w:val="204D9C"/>
        <w:sz w:val="20"/>
        <w:szCs w:val="20"/>
      </w:rPr>
      <w:instrText>NUMPAGES  \* Arabic  \* MERGEFORMAT</w:instrText>
    </w:r>
    <w:r w:rsidRPr="00BB0A9E">
      <w:rPr>
        <w:b/>
        <w:bCs/>
        <w:color w:val="204D9C"/>
        <w:sz w:val="20"/>
        <w:szCs w:val="20"/>
      </w:rPr>
      <w:fldChar w:fldCharType="separate"/>
    </w:r>
    <w:r w:rsidR="006B4D93" w:rsidRPr="00BB0A9E">
      <w:rPr>
        <w:b/>
        <w:bCs/>
        <w:noProof/>
        <w:color w:val="204D9C"/>
        <w:sz w:val="20"/>
        <w:szCs w:val="20"/>
      </w:rPr>
      <w:t>17</w:t>
    </w:r>
    <w:r w:rsidRPr="00BB0A9E">
      <w:rPr>
        <w:b/>
        <w:bCs/>
        <w:color w:val="204D9C"/>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802D7" w14:textId="77777777" w:rsidR="00FC37B9" w:rsidRDefault="00FC37B9" w:rsidP="006038D9">
      <w:r>
        <w:separator/>
      </w:r>
    </w:p>
  </w:footnote>
  <w:footnote w:type="continuationSeparator" w:id="0">
    <w:p w14:paraId="1984A608" w14:textId="77777777" w:rsidR="00FC37B9" w:rsidRDefault="00FC37B9" w:rsidP="006038D9">
      <w:r>
        <w:continuationSeparator/>
      </w:r>
    </w:p>
  </w:footnote>
  <w:footnote w:type="continuationNotice" w:id="1">
    <w:p w14:paraId="52D21052" w14:textId="77777777" w:rsidR="00FC37B9" w:rsidRDefault="00FC37B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F1713"/>
    <w:multiLevelType w:val="hybridMultilevel"/>
    <w:tmpl w:val="EBC482B0"/>
    <w:lvl w:ilvl="0" w:tplc="02D86F32">
      <w:numFmt w:val="bullet"/>
      <w:lvlText w:val="-"/>
      <w:lvlJc w:val="left"/>
      <w:pPr>
        <w:ind w:left="720" w:hanging="360"/>
      </w:pPr>
      <w:rPr>
        <w:rFonts w:ascii="Calibri Light" w:eastAsia="Calibr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101318"/>
    <w:multiLevelType w:val="multilevel"/>
    <w:tmpl w:val="00F653A0"/>
    <w:lvl w:ilvl="0">
      <w:start w:val="1"/>
      <w:numFmt w:val="decimal"/>
      <w:lvlText w:val="%1."/>
      <w:lvlJc w:val="left"/>
      <w:pPr>
        <w:ind w:left="432" w:hanging="432"/>
      </w:pPr>
      <w:rPr>
        <w:rFonts w:hint="default"/>
        <w:b/>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8885CE8"/>
    <w:multiLevelType w:val="multilevel"/>
    <w:tmpl w:val="4A307410"/>
    <w:styleLink w:val="Style1"/>
    <w:lvl w:ilvl="0">
      <w:start w:val="1"/>
      <w:numFmt w:val="decimal"/>
      <w:lvlText w:val="ANNEXE %1."/>
      <w:lvlJc w:val="left"/>
      <w:pPr>
        <w:ind w:left="720" w:hanging="360"/>
      </w:pPr>
      <w:rPr>
        <w:rFonts w:ascii="Arial" w:hAnsi="Arial"/>
        <w:b w:val="0"/>
        <w:i w:val="0"/>
        <w:sz w:val="24"/>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F9B312C"/>
    <w:multiLevelType w:val="hybridMultilevel"/>
    <w:tmpl w:val="25601D4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EF22D9"/>
    <w:multiLevelType w:val="hybridMultilevel"/>
    <w:tmpl w:val="5664C5E4"/>
    <w:lvl w:ilvl="0" w:tplc="040C000F">
      <w:start w:val="1"/>
      <w:numFmt w:val="decimal"/>
      <w:lvlText w:val="%1."/>
      <w:lvlJc w:val="left"/>
      <w:pPr>
        <w:ind w:left="1620" w:hanging="360"/>
      </w:pPr>
      <w:rPr>
        <w:rFonts w:hint="default"/>
      </w:rPr>
    </w:lvl>
    <w:lvl w:ilvl="1" w:tplc="040C0003">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5" w15:restartNumberingAfterBreak="0">
    <w:nsid w:val="37A15D78"/>
    <w:multiLevelType w:val="multilevel"/>
    <w:tmpl w:val="F8AEBF90"/>
    <w:lvl w:ilvl="0">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 w15:restartNumberingAfterBreak="0">
    <w:nsid w:val="3F667DB5"/>
    <w:multiLevelType w:val="hybridMultilevel"/>
    <w:tmpl w:val="0EC050C8"/>
    <w:lvl w:ilvl="0" w:tplc="040C000F">
      <w:start w:val="1"/>
      <w:numFmt w:val="decimal"/>
      <w:lvlText w:val="%1."/>
      <w:lvlJc w:val="left"/>
      <w:pPr>
        <w:ind w:left="1620" w:hanging="360"/>
      </w:pPr>
      <w:rPr>
        <w:rFonts w:hint="default"/>
      </w:rPr>
    </w:lvl>
    <w:lvl w:ilvl="1" w:tplc="040C0003">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7" w15:restartNumberingAfterBreak="0">
    <w:nsid w:val="42493A9A"/>
    <w:multiLevelType w:val="hybridMultilevel"/>
    <w:tmpl w:val="B8CE6AEE"/>
    <w:lvl w:ilvl="0" w:tplc="040C000F">
      <w:start w:val="1"/>
      <w:numFmt w:val="decimal"/>
      <w:lvlText w:val="%1."/>
      <w:lvlJc w:val="left"/>
      <w:pPr>
        <w:ind w:left="1620" w:hanging="360"/>
      </w:pPr>
      <w:rPr>
        <w:rFonts w:hint="default"/>
      </w:rPr>
    </w:lvl>
    <w:lvl w:ilvl="1" w:tplc="040C0003">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8" w15:restartNumberingAfterBreak="0">
    <w:nsid w:val="457845A2"/>
    <w:multiLevelType w:val="hybridMultilevel"/>
    <w:tmpl w:val="5664C5E4"/>
    <w:lvl w:ilvl="0" w:tplc="040C000F">
      <w:start w:val="1"/>
      <w:numFmt w:val="decimal"/>
      <w:lvlText w:val="%1."/>
      <w:lvlJc w:val="left"/>
      <w:pPr>
        <w:ind w:left="1620" w:hanging="360"/>
      </w:pPr>
      <w:rPr>
        <w:rFonts w:hint="default"/>
      </w:rPr>
    </w:lvl>
    <w:lvl w:ilvl="1" w:tplc="040C0003">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9" w15:restartNumberingAfterBreak="0">
    <w:nsid w:val="47CC2844"/>
    <w:multiLevelType w:val="singleLevel"/>
    <w:tmpl w:val="15EA352E"/>
    <w:lvl w:ilvl="0">
      <w:start w:val="13"/>
      <w:numFmt w:val="bullet"/>
      <w:pStyle w:val="enumeration2"/>
      <w:lvlText w:val="-"/>
      <w:lvlJc w:val="left"/>
      <w:pPr>
        <w:tabs>
          <w:tab w:val="num" w:pos="927"/>
        </w:tabs>
        <w:ind w:left="927" w:hanging="360"/>
      </w:pPr>
      <w:rPr>
        <w:rFonts w:hint="default"/>
      </w:rPr>
    </w:lvl>
  </w:abstractNum>
  <w:abstractNum w:abstractNumId="10" w15:restartNumberingAfterBreak="0">
    <w:nsid w:val="4D5E441C"/>
    <w:multiLevelType w:val="hybridMultilevel"/>
    <w:tmpl w:val="2DA43508"/>
    <w:lvl w:ilvl="0" w:tplc="040C0001">
      <w:start w:val="1"/>
      <w:numFmt w:val="bullet"/>
      <w:lvlText w:val=""/>
      <w:lvlJc w:val="left"/>
      <w:pPr>
        <w:ind w:left="2340" w:hanging="360"/>
      </w:pPr>
      <w:rPr>
        <w:rFonts w:ascii="Symbol" w:hAnsi="Symbol" w:hint="default"/>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11" w15:restartNumberingAfterBreak="0">
    <w:nsid w:val="609F0B0E"/>
    <w:multiLevelType w:val="hybridMultilevel"/>
    <w:tmpl w:val="5664C5E4"/>
    <w:lvl w:ilvl="0" w:tplc="040C000F">
      <w:start w:val="1"/>
      <w:numFmt w:val="decimal"/>
      <w:lvlText w:val="%1."/>
      <w:lvlJc w:val="left"/>
      <w:pPr>
        <w:ind w:left="1620" w:hanging="360"/>
      </w:pPr>
      <w:rPr>
        <w:rFonts w:hint="default"/>
      </w:rPr>
    </w:lvl>
    <w:lvl w:ilvl="1" w:tplc="040C0003">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2" w15:restartNumberingAfterBreak="0">
    <w:nsid w:val="60CD5FCF"/>
    <w:multiLevelType w:val="hybridMultilevel"/>
    <w:tmpl w:val="71123E3A"/>
    <w:lvl w:ilvl="0" w:tplc="040C000B">
      <w:start w:val="1"/>
      <w:numFmt w:val="bullet"/>
      <w:lvlText w:val=""/>
      <w:lvlJc w:val="left"/>
      <w:pPr>
        <w:ind w:left="1494" w:hanging="360"/>
      </w:pPr>
      <w:rPr>
        <w:rFonts w:ascii="Wingdings" w:hAnsi="Wingding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3" w15:restartNumberingAfterBreak="0">
    <w:nsid w:val="625F252D"/>
    <w:multiLevelType w:val="hybridMultilevel"/>
    <w:tmpl w:val="0EC050C8"/>
    <w:lvl w:ilvl="0" w:tplc="040C000F">
      <w:start w:val="1"/>
      <w:numFmt w:val="decimal"/>
      <w:lvlText w:val="%1."/>
      <w:lvlJc w:val="left"/>
      <w:pPr>
        <w:ind w:left="1620" w:hanging="360"/>
      </w:pPr>
      <w:rPr>
        <w:rFonts w:hint="default"/>
      </w:rPr>
    </w:lvl>
    <w:lvl w:ilvl="1" w:tplc="040C0003">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4" w15:restartNumberingAfterBreak="0">
    <w:nsid w:val="635A4FA3"/>
    <w:multiLevelType w:val="hybridMultilevel"/>
    <w:tmpl w:val="CCE29E5E"/>
    <w:lvl w:ilvl="0" w:tplc="7230F5DA">
      <w:start w:val="1"/>
      <w:numFmt w:val="bullet"/>
      <w:lvlText w:val=""/>
      <w:lvlJc w:val="left"/>
      <w:pPr>
        <w:ind w:left="720" w:hanging="360"/>
      </w:pPr>
      <w:rPr>
        <w:rFonts w:ascii="Wingdings" w:hAnsi="Wingdings"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C76EA6"/>
    <w:multiLevelType w:val="hybridMultilevel"/>
    <w:tmpl w:val="55808D7A"/>
    <w:lvl w:ilvl="0" w:tplc="040C000B">
      <w:start w:val="1"/>
      <w:numFmt w:val="bullet"/>
      <w:lvlText w:val=""/>
      <w:lvlJc w:val="left"/>
      <w:pPr>
        <w:ind w:left="1620" w:hanging="360"/>
      </w:pPr>
      <w:rPr>
        <w:rFonts w:ascii="Wingdings" w:hAnsi="Wingdings" w:hint="default"/>
      </w:rPr>
    </w:lvl>
    <w:lvl w:ilvl="1" w:tplc="040C0003">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6" w15:restartNumberingAfterBreak="0">
    <w:nsid w:val="656E6F7C"/>
    <w:multiLevelType w:val="hybridMultilevel"/>
    <w:tmpl w:val="76E223B2"/>
    <w:lvl w:ilvl="0" w:tplc="FFFFFFFF">
      <w:start w:val="1"/>
      <w:numFmt w:val="bullet"/>
      <w:lvlText w:val="o"/>
      <w:lvlJc w:val="left"/>
      <w:pPr>
        <w:ind w:left="1494" w:hanging="360"/>
      </w:pPr>
      <w:rPr>
        <w:rFonts w:ascii="Courier New" w:hAnsi="Courier New"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7" w15:restartNumberingAfterBreak="0">
    <w:nsid w:val="70C872F7"/>
    <w:multiLevelType w:val="hybridMultilevel"/>
    <w:tmpl w:val="869ECC0C"/>
    <w:lvl w:ilvl="0" w:tplc="040C000F">
      <w:start w:val="1"/>
      <w:numFmt w:val="decimal"/>
      <w:lvlText w:val="%1."/>
      <w:lvlJc w:val="left"/>
      <w:pPr>
        <w:ind w:left="1620" w:hanging="360"/>
      </w:pPr>
      <w:rPr>
        <w:rFonts w:hint="default"/>
      </w:rPr>
    </w:lvl>
    <w:lvl w:ilvl="1" w:tplc="040C0003">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8" w15:restartNumberingAfterBreak="0">
    <w:nsid w:val="7FA12049"/>
    <w:multiLevelType w:val="hybridMultilevel"/>
    <w:tmpl w:val="7E5E7BFA"/>
    <w:lvl w:ilvl="0" w:tplc="7230F5DA">
      <w:start w:val="1"/>
      <w:numFmt w:val="bullet"/>
      <w:lvlText w:val=""/>
      <w:lvlJc w:val="left"/>
      <w:pPr>
        <w:ind w:left="720" w:hanging="360"/>
      </w:pPr>
      <w:rPr>
        <w:rFonts w:ascii="Wingdings" w:hAnsi="Wingdings" w:hint="default"/>
      </w:rPr>
    </w:lvl>
    <w:lvl w:ilvl="1" w:tplc="7230F5DA">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87159845">
    <w:abstractNumId w:val="2"/>
  </w:num>
  <w:num w:numId="2" w16cid:durableId="998191711">
    <w:abstractNumId w:val="1"/>
  </w:num>
  <w:num w:numId="3" w16cid:durableId="849754915">
    <w:abstractNumId w:val="15"/>
  </w:num>
  <w:num w:numId="4" w16cid:durableId="2110202248">
    <w:abstractNumId w:val="12"/>
  </w:num>
  <w:num w:numId="5" w16cid:durableId="1093939264">
    <w:abstractNumId w:val="16"/>
  </w:num>
  <w:num w:numId="6" w16cid:durableId="1977031955">
    <w:abstractNumId w:val="18"/>
  </w:num>
  <w:num w:numId="7" w16cid:durableId="463742658">
    <w:abstractNumId w:val="9"/>
  </w:num>
  <w:num w:numId="8" w16cid:durableId="1670450559">
    <w:abstractNumId w:val="10"/>
  </w:num>
  <w:num w:numId="9" w16cid:durableId="1265764337">
    <w:abstractNumId w:val="3"/>
  </w:num>
  <w:num w:numId="10" w16cid:durableId="734619991">
    <w:abstractNumId w:val="7"/>
  </w:num>
  <w:num w:numId="11" w16cid:durableId="1632900628">
    <w:abstractNumId w:val="6"/>
  </w:num>
  <w:num w:numId="12" w16cid:durableId="849294199">
    <w:abstractNumId w:val="17"/>
  </w:num>
  <w:num w:numId="13" w16cid:durableId="1743717261">
    <w:abstractNumId w:val="8"/>
  </w:num>
  <w:num w:numId="14" w16cid:durableId="461078060">
    <w:abstractNumId w:val="4"/>
  </w:num>
  <w:num w:numId="15" w16cid:durableId="33696514">
    <w:abstractNumId w:val="11"/>
  </w:num>
  <w:num w:numId="16" w16cid:durableId="1550652284">
    <w:abstractNumId w:val="14"/>
  </w:num>
  <w:num w:numId="17" w16cid:durableId="1843667525">
    <w:abstractNumId w:val="13"/>
  </w:num>
  <w:num w:numId="18" w16cid:durableId="1861581599">
    <w:abstractNumId w:val="0"/>
  </w:num>
  <w:num w:numId="19" w16cid:durableId="156410302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8D9"/>
    <w:rsid w:val="00003BF3"/>
    <w:rsid w:val="00015D6D"/>
    <w:rsid w:val="000165D6"/>
    <w:rsid w:val="00030D0D"/>
    <w:rsid w:val="00031446"/>
    <w:rsid w:val="000441DE"/>
    <w:rsid w:val="0006367D"/>
    <w:rsid w:val="00065946"/>
    <w:rsid w:val="000660C2"/>
    <w:rsid w:val="00066A68"/>
    <w:rsid w:val="00074086"/>
    <w:rsid w:val="00077EE3"/>
    <w:rsid w:val="00080013"/>
    <w:rsid w:val="000827D5"/>
    <w:rsid w:val="00085659"/>
    <w:rsid w:val="000866C6"/>
    <w:rsid w:val="00097A18"/>
    <w:rsid w:val="000B42A1"/>
    <w:rsid w:val="000B5798"/>
    <w:rsid w:val="000B5EDF"/>
    <w:rsid w:val="000B745C"/>
    <w:rsid w:val="000C17E6"/>
    <w:rsid w:val="000C4D3C"/>
    <w:rsid w:val="000C4FF7"/>
    <w:rsid w:val="000D0B80"/>
    <w:rsid w:val="000D25CD"/>
    <w:rsid w:val="000E039A"/>
    <w:rsid w:val="000F0953"/>
    <w:rsid w:val="000F21EB"/>
    <w:rsid w:val="000F3AD8"/>
    <w:rsid w:val="000F4571"/>
    <w:rsid w:val="000F4C55"/>
    <w:rsid w:val="000F6C47"/>
    <w:rsid w:val="000F7E2E"/>
    <w:rsid w:val="0010227E"/>
    <w:rsid w:val="00115F43"/>
    <w:rsid w:val="00117BE5"/>
    <w:rsid w:val="0013169A"/>
    <w:rsid w:val="00137A1A"/>
    <w:rsid w:val="00143D70"/>
    <w:rsid w:val="001529EB"/>
    <w:rsid w:val="00152A81"/>
    <w:rsid w:val="001636A9"/>
    <w:rsid w:val="00166603"/>
    <w:rsid w:val="0017168B"/>
    <w:rsid w:val="00180E71"/>
    <w:rsid w:val="00181C3F"/>
    <w:rsid w:val="001A29F3"/>
    <w:rsid w:val="001A7DC6"/>
    <w:rsid w:val="001B1213"/>
    <w:rsid w:val="001B60DD"/>
    <w:rsid w:val="001D3D46"/>
    <w:rsid w:val="001E4D69"/>
    <w:rsid w:val="001E5FBD"/>
    <w:rsid w:val="001F3299"/>
    <w:rsid w:val="002036D4"/>
    <w:rsid w:val="002169BB"/>
    <w:rsid w:val="00222B13"/>
    <w:rsid w:val="002329B9"/>
    <w:rsid w:val="00236384"/>
    <w:rsid w:val="0023714E"/>
    <w:rsid w:val="00237C6A"/>
    <w:rsid w:val="00237CFB"/>
    <w:rsid w:val="002505E1"/>
    <w:rsid w:val="00251505"/>
    <w:rsid w:val="00264A2F"/>
    <w:rsid w:val="0026645D"/>
    <w:rsid w:val="00282118"/>
    <w:rsid w:val="00282DAB"/>
    <w:rsid w:val="002B0478"/>
    <w:rsid w:val="002B6144"/>
    <w:rsid w:val="002C5518"/>
    <w:rsid w:val="002D081D"/>
    <w:rsid w:val="002D3FB1"/>
    <w:rsid w:val="002D4331"/>
    <w:rsid w:val="0030154A"/>
    <w:rsid w:val="00301A41"/>
    <w:rsid w:val="00314D1F"/>
    <w:rsid w:val="003209C9"/>
    <w:rsid w:val="00326C10"/>
    <w:rsid w:val="003276C3"/>
    <w:rsid w:val="00334E4A"/>
    <w:rsid w:val="00340911"/>
    <w:rsid w:val="003422F9"/>
    <w:rsid w:val="00362231"/>
    <w:rsid w:val="00362C60"/>
    <w:rsid w:val="003636C3"/>
    <w:rsid w:val="00372EB6"/>
    <w:rsid w:val="003948EA"/>
    <w:rsid w:val="003A293F"/>
    <w:rsid w:val="003B0180"/>
    <w:rsid w:val="003B0729"/>
    <w:rsid w:val="003B1245"/>
    <w:rsid w:val="003B429B"/>
    <w:rsid w:val="003B7838"/>
    <w:rsid w:val="003C5C7D"/>
    <w:rsid w:val="003C71FC"/>
    <w:rsid w:val="003C7421"/>
    <w:rsid w:val="003E1373"/>
    <w:rsid w:val="003E267F"/>
    <w:rsid w:val="003E409F"/>
    <w:rsid w:val="003E716D"/>
    <w:rsid w:val="003F6276"/>
    <w:rsid w:val="003F7DA4"/>
    <w:rsid w:val="0040127F"/>
    <w:rsid w:val="00412490"/>
    <w:rsid w:val="004346D1"/>
    <w:rsid w:val="004421EB"/>
    <w:rsid w:val="00452BD1"/>
    <w:rsid w:val="00452C6B"/>
    <w:rsid w:val="0045726D"/>
    <w:rsid w:val="00457E4D"/>
    <w:rsid w:val="00461DEF"/>
    <w:rsid w:val="00462915"/>
    <w:rsid w:val="004632D7"/>
    <w:rsid w:val="00471D20"/>
    <w:rsid w:val="00474E74"/>
    <w:rsid w:val="004860CB"/>
    <w:rsid w:val="00486542"/>
    <w:rsid w:val="004877F4"/>
    <w:rsid w:val="00494A71"/>
    <w:rsid w:val="004958E2"/>
    <w:rsid w:val="00496E87"/>
    <w:rsid w:val="004D11A8"/>
    <w:rsid w:val="004D772D"/>
    <w:rsid w:val="004E29EF"/>
    <w:rsid w:val="004E456B"/>
    <w:rsid w:val="004E4B2E"/>
    <w:rsid w:val="004F0758"/>
    <w:rsid w:val="00511CCD"/>
    <w:rsid w:val="005150A9"/>
    <w:rsid w:val="00516F43"/>
    <w:rsid w:val="005223D1"/>
    <w:rsid w:val="005270F6"/>
    <w:rsid w:val="00527920"/>
    <w:rsid w:val="005317CA"/>
    <w:rsid w:val="005338D1"/>
    <w:rsid w:val="00540B5F"/>
    <w:rsid w:val="00550824"/>
    <w:rsid w:val="00553B0B"/>
    <w:rsid w:val="005572E7"/>
    <w:rsid w:val="00561E32"/>
    <w:rsid w:val="005855D6"/>
    <w:rsid w:val="005862AE"/>
    <w:rsid w:val="005866D9"/>
    <w:rsid w:val="00587795"/>
    <w:rsid w:val="005957E7"/>
    <w:rsid w:val="005A514E"/>
    <w:rsid w:val="005A6B0C"/>
    <w:rsid w:val="005B6A48"/>
    <w:rsid w:val="005D21B3"/>
    <w:rsid w:val="005D7959"/>
    <w:rsid w:val="005E6BCC"/>
    <w:rsid w:val="006038D9"/>
    <w:rsid w:val="00612A9F"/>
    <w:rsid w:val="00614D12"/>
    <w:rsid w:val="00632051"/>
    <w:rsid w:val="00632FDA"/>
    <w:rsid w:val="0063583B"/>
    <w:rsid w:val="00642F50"/>
    <w:rsid w:val="006476D7"/>
    <w:rsid w:val="00653E06"/>
    <w:rsid w:val="00655CA0"/>
    <w:rsid w:val="006748DD"/>
    <w:rsid w:val="00677696"/>
    <w:rsid w:val="00685A10"/>
    <w:rsid w:val="006946D0"/>
    <w:rsid w:val="006A1999"/>
    <w:rsid w:val="006A659F"/>
    <w:rsid w:val="006B0203"/>
    <w:rsid w:val="006B4D93"/>
    <w:rsid w:val="006B6F67"/>
    <w:rsid w:val="006B7062"/>
    <w:rsid w:val="006C20CF"/>
    <w:rsid w:val="006C4FF6"/>
    <w:rsid w:val="006C7CB4"/>
    <w:rsid w:val="006D3977"/>
    <w:rsid w:val="006D6107"/>
    <w:rsid w:val="006D67D0"/>
    <w:rsid w:val="006D6DF2"/>
    <w:rsid w:val="006E5A32"/>
    <w:rsid w:val="006E5A9C"/>
    <w:rsid w:val="006E5CCB"/>
    <w:rsid w:val="006E7102"/>
    <w:rsid w:val="006E7F11"/>
    <w:rsid w:val="0070177C"/>
    <w:rsid w:val="0072278F"/>
    <w:rsid w:val="00733375"/>
    <w:rsid w:val="00733D58"/>
    <w:rsid w:val="007356AA"/>
    <w:rsid w:val="007403D2"/>
    <w:rsid w:val="00743F80"/>
    <w:rsid w:val="00747F1E"/>
    <w:rsid w:val="00750C49"/>
    <w:rsid w:val="00755F97"/>
    <w:rsid w:val="00762EA3"/>
    <w:rsid w:val="00772138"/>
    <w:rsid w:val="00774AF8"/>
    <w:rsid w:val="00780820"/>
    <w:rsid w:val="00782FAB"/>
    <w:rsid w:val="00794BF6"/>
    <w:rsid w:val="00796973"/>
    <w:rsid w:val="00796FC0"/>
    <w:rsid w:val="007B006F"/>
    <w:rsid w:val="007B08CD"/>
    <w:rsid w:val="007B78D8"/>
    <w:rsid w:val="007F150C"/>
    <w:rsid w:val="00800203"/>
    <w:rsid w:val="0080020A"/>
    <w:rsid w:val="0080116E"/>
    <w:rsid w:val="00805285"/>
    <w:rsid w:val="0082390E"/>
    <w:rsid w:val="0084391B"/>
    <w:rsid w:val="00844302"/>
    <w:rsid w:val="008458EE"/>
    <w:rsid w:val="00851139"/>
    <w:rsid w:val="00851C16"/>
    <w:rsid w:val="00853F79"/>
    <w:rsid w:val="008544D6"/>
    <w:rsid w:val="008546FB"/>
    <w:rsid w:val="0085766A"/>
    <w:rsid w:val="00857BED"/>
    <w:rsid w:val="008615E4"/>
    <w:rsid w:val="00861693"/>
    <w:rsid w:val="0086631E"/>
    <w:rsid w:val="00875C4C"/>
    <w:rsid w:val="00880203"/>
    <w:rsid w:val="00894C91"/>
    <w:rsid w:val="00896A22"/>
    <w:rsid w:val="008A3981"/>
    <w:rsid w:val="008B783F"/>
    <w:rsid w:val="008C0BC2"/>
    <w:rsid w:val="008D1655"/>
    <w:rsid w:val="008D7AAD"/>
    <w:rsid w:val="008E21E3"/>
    <w:rsid w:val="008E56BC"/>
    <w:rsid w:val="008E6AF8"/>
    <w:rsid w:val="008F0F84"/>
    <w:rsid w:val="008F4429"/>
    <w:rsid w:val="00902D44"/>
    <w:rsid w:val="00904F08"/>
    <w:rsid w:val="00905C34"/>
    <w:rsid w:val="00917592"/>
    <w:rsid w:val="009176F7"/>
    <w:rsid w:val="00921DA0"/>
    <w:rsid w:val="009252A0"/>
    <w:rsid w:val="00931705"/>
    <w:rsid w:val="00946A9E"/>
    <w:rsid w:val="00954A24"/>
    <w:rsid w:val="00955CEE"/>
    <w:rsid w:val="0095758B"/>
    <w:rsid w:val="0096237F"/>
    <w:rsid w:val="009742C5"/>
    <w:rsid w:val="009753EB"/>
    <w:rsid w:val="0099009F"/>
    <w:rsid w:val="00992369"/>
    <w:rsid w:val="00992757"/>
    <w:rsid w:val="009A0ED1"/>
    <w:rsid w:val="009A36F0"/>
    <w:rsid w:val="009B0622"/>
    <w:rsid w:val="009B17DA"/>
    <w:rsid w:val="009B230B"/>
    <w:rsid w:val="009C02BB"/>
    <w:rsid w:val="009C13E6"/>
    <w:rsid w:val="009D0E26"/>
    <w:rsid w:val="009D129D"/>
    <w:rsid w:val="009D32C8"/>
    <w:rsid w:val="009D4C73"/>
    <w:rsid w:val="009D4CCB"/>
    <w:rsid w:val="009E4614"/>
    <w:rsid w:val="00A16D6D"/>
    <w:rsid w:val="00A3148A"/>
    <w:rsid w:val="00A337D5"/>
    <w:rsid w:val="00A40883"/>
    <w:rsid w:val="00A5678F"/>
    <w:rsid w:val="00A60FCB"/>
    <w:rsid w:val="00A621CE"/>
    <w:rsid w:val="00A621ED"/>
    <w:rsid w:val="00A7461B"/>
    <w:rsid w:val="00A83150"/>
    <w:rsid w:val="00AA600F"/>
    <w:rsid w:val="00AA6113"/>
    <w:rsid w:val="00AB65D6"/>
    <w:rsid w:val="00AC6A3F"/>
    <w:rsid w:val="00AD1064"/>
    <w:rsid w:val="00AD3C95"/>
    <w:rsid w:val="00AD4665"/>
    <w:rsid w:val="00AF5EB2"/>
    <w:rsid w:val="00AF616D"/>
    <w:rsid w:val="00AF775A"/>
    <w:rsid w:val="00B00579"/>
    <w:rsid w:val="00B0225D"/>
    <w:rsid w:val="00B12B65"/>
    <w:rsid w:val="00B21AB1"/>
    <w:rsid w:val="00B410BF"/>
    <w:rsid w:val="00B50FFC"/>
    <w:rsid w:val="00B5589C"/>
    <w:rsid w:val="00B67DB2"/>
    <w:rsid w:val="00B700FD"/>
    <w:rsid w:val="00B8005B"/>
    <w:rsid w:val="00B8080C"/>
    <w:rsid w:val="00B87AB7"/>
    <w:rsid w:val="00BA108D"/>
    <w:rsid w:val="00BB0A9E"/>
    <w:rsid w:val="00BB2C73"/>
    <w:rsid w:val="00BB560D"/>
    <w:rsid w:val="00BC25E8"/>
    <w:rsid w:val="00BD0531"/>
    <w:rsid w:val="00BD5661"/>
    <w:rsid w:val="00BE4AD7"/>
    <w:rsid w:val="00BF3217"/>
    <w:rsid w:val="00C03C99"/>
    <w:rsid w:val="00C060E7"/>
    <w:rsid w:val="00C07D41"/>
    <w:rsid w:val="00C112B8"/>
    <w:rsid w:val="00C255B5"/>
    <w:rsid w:val="00C262CD"/>
    <w:rsid w:val="00C33D95"/>
    <w:rsid w:val="00C573C9"/>
    <w:rsid w:val="00C601A1"/>
    <w:rsid w:val="00C65F1B"/>
    <w:rsid w:val="00C73842"/>
    <w:rsid w:val="00C773D9"/>
    <w:rsid w:val="00C80FF0"/>
    <w:rsid w:val="00C81FAF"/>
    <w:rsid w:val="00C82710"/>
    <w:rsid w:val="00CA2731"/>
    <w:rsid w:val="00CB0E32"/>
    <w:rsid w:val="00CB1C7C"/>
    <w:rsid w:val="00CB2F92"/>
    <w:rsid w:val="00CB4A7B"/>
    <w:rsid w:val="00CD04E3"/>
    <w:rsid w:val="00CD1082"/>
    <w:rsid w:val="00CD6DAF"/>
    <w:rsid w:val="00CE0256"/>
    <w:rsid w:val="00CF3C46"/>
    <w:rsid w:val="00D246AE"/>
    <w:rsid w:val="00D26340"/>
    <w:rsid w:val="00D27247"/>
    <w:rsid w:val="00D322EA"/>
    <w:rsid w:val="00D33084"/>
    <w:rsid w:val="00D3420A"/>
    <w:rsid w:val="00D450D3"/>
    <w:rsid w:val="00D65AE1"/>
    <w:rsid w:val="00D7241E"/>
    <w:rsid w:val="00D76EE1"/>
    <w:rsid w:val="00D86447"/>
    <w:rsid w:val="00D946BA"/>
    <w:rsid w:val="00DA5405"/>
    <w:rsid w:val="00DA74DB"/>
    <w:rsid w:val="00DB33DB"/>
    <w:rsid w:val="00DC3BCB"/>
    <w:rsid w:val="00DC6CA3"/>
    <w:rsid w:val="00DC76A1"/>
    <w:rsid w:val="00DF1AC9"/>
    <w:rsid w:val="00DF2E0A"/>
    <w:rsid w:val="00DF55B8"/>
    <w:rsid w:val="00DF593D"/>
    <w:rsid w:val="00DF7EAD"/>
    <w:rsid w:val="00E002A7"/>
    <w:rsid w:val="00E120B1"/>
    <w:rsid w:val="00E1672E"/>
    <w:rsid w:val="00E17E01"/>
    <w:rsid w:val="00E21E37"/>
    <w:rsid w:val="00E26C7D"/>
    <w:rsid w:val="00E2782B"/>
    <w:rsid w:val="00E3286D"/>
    <w:rsid w:val="00E43765"/>
    <w:rsid w:val="00E4593A"/>
    <w:rsid w:val="00E464FF"/>
    <w:rsid w:val="00E503C5"/>
    <w:rsid w:val="00E52B16"/>
    <w:rsid w:val="00E63260"/>
    <w:rsid w:val="00E70F51"/>
    <w:rsid w:val="00E71CD3"/>
    <w:rsid w:val="00E72736"/>
    <w:rsid w:val="00E74D32"/>
    <w:rsid w:val="00E84B26"/>
    <w:rsid w:val="00E868F1"/>
    <w:rsid w:val="00E87DE3"/>
    <w:rsid w:val="00E9585C"/>
    <w:rsid w:val="00E96657"/>
    <w:rsid w:val="00EA28B2"/>
    <w:rsid w:val="00EA3AE4"/>
    <w:rsid w:val="00EB48CB"/>
    <w:rsid w:val="00EB4F5F"/>
    <w:rsid w:val="00EC0A99"/>
    <w:rsid w:val="00EC3551"/>
    <w:rsid w:val="00EC3CA1"/>
    <w:rsid w:val="00EC5315"/>
    <w:rsid w:val="00EC6EBF"/>
    <w:rsid w:val="00ED43FE"/>
    <w:rsid w:val="00ED6F70"/>
    <w:rsid w:val="00EE589F"/>
    <w:rsid w:val="00EF4AA2"/>
    <w:rsid w:val="00F003FF"/>
    <w:rsid w:val="00F03877"/>
    <w:rsid w:val="00F128EF"/>
    <w:rsid w:val="00F225FA"/>
    <w:rsid w:val="00F37614"/>
    <w:rsid w:val="00F37CD5"/>
    <w:rsid w:val="00F52529"/>
    <w:rsid w:val="00F601A4"/>
    <w:rsid w:val="00F61F5F"/>
    <w:rsid w:val="00F625D7"/>
    <w:rsid w:val="00F74658"/>
    <w:rsid w:val="00F76FCD"/>
    <w:rsid w:val="00F82A4F"/>
    <w:rsid w:val="00F83D12"/>
    <w:rsid w:val="00F86F5D"/>
    <w:rsid w:val="00F93033"/>
    <w:rsid w:val="00FA208F"/>
    <w:rsid w:val="00FA77E3"/>
    <w:rsid w:val="00FB28EA"/>
    <w:rsid w:val="00FB3C97"/>
    <w:rsid w:val="00FC023E"/>
    <w:rsid w:val="00FC37B9"/>
    <w:rsid w:val="00FC6736"/>
    <w:rsid w:val="00FD3CD3"/>
    <w:rsid w:val="00FD62E6"/>
    <w:rsid w:val="00FE0EE4"/>
    <w:rsid w:val="00FE1F5B"/>
    <w:rsid w:val="00FF698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615BE"/>
  <w15:docId w15:val="{8CA3C05D-6C67-4C01-9483-AC8448B1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EE1"/>
    <w:pPr>
      <w:spacing w:after="0" w:line="240" w:lineRule="auto"/>
      <w:jc w:val="both"/>
    </w:pPr>
    <w:rPr>
      <w:rFonts w:ascii="Calibri Light" w:eastAsia="Times New Roman" w:hAnsi="Calibri Light" w:cs="Times New Roman"/>
      <w:sz w:val="24"/>
      <w:szCs w:val="24"/>
      <w:lang w:eastAsia="fr-FR"/>
    </w:rPr>
  </w:style>
  <w:style w:type="paragraph" w:styleId="Titre1">
    <w:name w:val="heading 1"/>
    <w:basedOn w:val="Normal"/>
    <w:next w:val="Normal"/>
    <w:link w:val="Titre1Car"/>
    <w:qFormat/>
    <w:rsid w:val="009A36F0"/>
    <w:pPr>
      <w:keepNext/>
      <w:keepLines/>
      <w:numPr>
        <w:numId w:val="19"/>
      </w:numPr>
      <w:shd w:val="clear" w:color="auto" w:fill="204D9C"/>
      <w:contextualSpacing/>
      <w:jc w:val="left"/>
      <w:outlineLvl w:val="0"/>
    </w:pPr>
    <w:rPr>
      <w:rFonts w:cs="Calibri Light"/>
      <w:b/>
      <w:smallCaps/>
      <w:color w:val="FFFFFF"/>
      <w:sz w:val="22"/>
      <w:lang w:eastAsia="en-US"/>
    </w:rPr>
  </w:style>
  <w:style w:type="paragraph" w:styleId="Titre2">
    <w:name w:val="heading 2"/>
    <w:basedOn w:val="Normal"/>
    <w:next w:val="Normal"/>
    <w:link w:val="Titre2Car"/>
    <w:uiPriority w:val="9"/>
    <w:unhideWhenUsed/>
    <w:qFormat/>
    <w:rsid w:val="00F82A4F"/>
    <w:pPr>
      <w:keepNext/>
      <w:keepLines/>
      <w:numPr>
        <w:ilvl w:val="1"/>
        <w:numId w:val="19"/>
      </w:numPr>
      <w:spacing w:before="40"/>
      <w:outlineLvl w:val="1"/>
    </w:pPr>
    <w:rPr>
      <w:rFonts w:asciiTheme="majorHAnsi" w:eastAsiaTheme="majorEastAsia" w:hAnsiTheme="majorHAnsi" w:cstheme="majorBidi"/>
      <w:b/>
      <w:color w:val="204D9C"/>
      <w:sz w:val="22"/>
      <w:szCs w:val="26"/>
      <w:u w:val="single"/>
    </w:rPr>
  </w:style>
  <w:style w:type="paragraph" w:styleId="Titre3">
    <w:name w:val="heading 3"/>
    <w:basedOn w:val="Normal"/>
    <w:next w:val="Normal"/>
    <w:link w:val="Titre3Car"/>
    <w:uiPriority w:val="9"/>
    <w:unhideWhenUsed/>
    <w:qFormat/>
    <w:rsid w:val="003B0729"/>
    <w:pPr>
      <w:keepNext/>
      <w:keepLines/>
      <w:numPr>
        <w:ilvl w:val="2"/>
        <w:numId w:val="19"/>
      </w:numPr>
      <w:spacing w:before="40"/>
      <w:outlineLvl w:val="2"/>
    </w:pPr>
    <w:rPr>
      <w:rFonts w:asciiTheme="majorHAnsi" w:eastAsiaTheme="majorEastAsia" w:hAnsiTheme="majorHAnsi" w:cstheme="majorBidi"/>
      <w:i/>
      <w:color w:val="1F3763" w:themeColor="accent1" w:themeShade="7F"/>
      <w:u w:val="single"/>
    </w:rPr>
  </w:style>
  <w:style w:type="paragraph" w:styleId="Titre4">
    <w:name w:val="heading 4"/>
    <w:basedOn w:val="Normal"/>
    <w:next w:val="Normal"/>
    <w:link w:val="Titre4Car"/>
    <w:uiPriority w:val="9"/>
    <w:unhideWhenUsed/>
    <w:qFormat/>
    <w:rsid w:val="00D76EE1"/>
    <w:pPr>
      <w:keepNext/>
      <w:keepLines/>
      <w:numPr>
        <w:ilvl w:val="3"/>
        <w:numId w:val="19"/>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D76EE1"/>
    <w:pPr>
      <w:keepNext/>
      <w:keepLines/>
      <w:numPr>
        <w:ilvl w:val="4"/>
        <w:numId w:val="19"/>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D76EE1"/>
    <w:pPr>
      <w:keepNext/>
      <w:keepLines/>
      <w:numPr>
        <w:ilvl w:val="5"/>
        <w:numId w:val="19"/>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qFormat/>
    <w:rsid w:val="006038D9"/>
    <w:pPr>
      <w:numPr>
        <w:ilvl w:val="6"/>
        <w:numId w:val="19"/>
      </w:numPr>
      <w:spacing w:before="240" w:after="60"/>
      <w:outlineLvl w:val="6"/>
    </w:pPr>
    <w:rPr>
      <w:rFonts w:ascii="Arial" w:hAnsi="Arial" w:cs="Arial"/>
      <w:sz w:val="20"/>
      <w:szCs w:val="20"/>
    </w:rPr>
  </w:style>
  <w:style w:type="paragraph" w:styleId="Titre8">
    <w:name w:val="heading 8"/>
    <w:basedOn w:val="Normal"/>
    <w:next w:val="Normal"/>
    <w:link w:val="Titre8Car"/>
    <w:uiPriority w:val="9"/>
    <w:unhideWhenUsed/>
    <w:qFormat/>
    <w:rsid w:val="00D76EE1"/>
    <w:pPr>
      <w:keepNext/>
      <w:keepLines/>
      <w:numPr>
        <w:ilvl w:val="7"/>
        <w:numId w:val="19"/>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76EE1"/>
    <w:pPr>
      <w:keepNext/>
      <w:keepLines/>
      <w:numPr>
        <w:ilvl w:val="8"/>
        <w:numId w:val="1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basedOn w:val="Policepardfaut"/>
    <w:link w:val="Titre7"/>
    <w:rsid w:val="006038D9"/>
    <w:rPr>
      <w:rFonts w:ascii="Arial" w:eastAsia="Times New Roman" w:hAnsi="Arial" w:cs="Arial"/>
      <w:sz w:val="20"/>
      <w:szCs w:val="20"/>
      <w:lang w:eastAsia="fr-FR"/>
    </w:rPr>
  </w:style>
  <w:style w:type="paragraph" w:styleId="En-tte">
    <w:name w:val="header"/>
    <w:basedOn w:val="Normal"/>
    <w:link w:val="En-tteCar"/>
    <w:rsid w:val="006038D9"/>
    <w:pPr>
      <w:tabs>
        <w:tab w:val="center" w:pos="4536"/>
        <w:tab w:val="right" w:pos="9072"/>
      </w:tabs>
    </w:pPr>
  </w:style>
  <w:style w:type="character" w:customStyle="1" w:styleId="En-tteCar">
    <w:name w:val="En-tête Car"/>
    <w:basedOn w:val="Policepardfaut"/>
    <w:link w:val="En-tte"/>
    <w:rsid w:val="006038D9"/>
    <w:rPr>
      <w:rFonts w:ascii="Times New Roman" w:eastAsia="Times New Roman" w:hAnsi="Times New Roman" w:cs="Times New Roman"/>
      <w:sz w:val="24"/>
      <w:szCs w:val="24"/>
      <w:lang w:eastAsia="fr-FR"/>
    </w:rPr>
  </w:style>
  <w:style w:type="paragraph" w:styleId="Pieddepage">
    <w:name w:val="footer"/>
    <w:basedOn w:val="Normal"/>
    <w:link w:val="PieddepageCar"/>
    <w:rsid w:val="006038D9"/>
    <w:pPr>
      <w:tabs>
        <w:tab w:val="center" w:pos="4536"/>
        <w:tab w:val="right" w:pos="9072"/>
      </w:tabs>
    </w:pPr>
  </w:style>
  <w:style w:type="character" w:customStyle="1" w:styleId="PieddepageCar">
    <w:name w:val="Pied de page Car"/>
    <w:basedOn w:val="Policepardfaut"/>
    <w:link w:val="Pieddepage"/>
    <w:rsid w:val="006038D9"/>
    <w:rPr>
      <w:rFonts w:ascii="Times New Roman" w:eastAsia="Times New Roman" w:hAnsi="Times New Roman" w:cs="Times New Roman"/>
      <w:sz w:val="24"/>
      <w:szCs w:val="24"/>
      <w:lang w:eastAsia="fr-FR"/>
    </w:rPr>
  </w:style>
  <w:style w:type="paragraph" w:customStyle="1" w:styleId="Texte">
    <w:name w:val="Texte"/>
    <w:link w:val="TexteCar2"/>
    <w:rsid w:val="006038D9"/>
    <w:pPr>
      <w:spacing w:after="0" w:line="240" w:lineRule="auto"/>
    </w:pPr>
    <w:rPr>
      <w:rFonts w:ascii="Times New Roman" w:eastAsia="Times New Roman" w:hAnsi="Times New Roman" w:cs="Times New Roman"/>
      <w:snapToGrid w:val="0"/>
      <w:color w:val="000000"/>
      <w:sz w:val="24"/>
      <w:szCs w:val="20"/>
      <w:lang w:eastAsia="fr-FR"/>
    </w:rPr>
  </w:style>
  <w:style w:type="paragraph" w:customStyle="1" w:styleId="2008Annexe">
    <w:name w:val="2008 Annexe"/>
    <w:basedOn w:val="Normal"/>
    <w:next w:val="Normal"/>
    <w:rsid w:val="006038D9"/>
    <w:pPr>
      <w:suppressAutoHyphens/>
      <w:ind w:left="1418"/>
    </w:pPr>
    <w:rPr>
      <w:rFonts w:ascii="Arial" w:hAnsi="Arial"/>
      <w:b/>
      <w:color w:val="000080"/>
      <w:sz w:val="20"/>
      <w:szCs w:val="20"/>
    </w:rPr>
  </w:style>
  <w:style w:type="character" w:customStyle="1" w:styleId="TexteCar2">
    <w:name w:val="Texte Car2"/>
    <w:basedOn w:val="Policepardfaut"/>
    <w:link w:val="Texte"/>
    <w:rsid w:val="006038D9"/>
    <w:rPr>
      <w:rFonts w:ascii="Times New Roman" w:eastAsia="Times New Roman" w:hAnsi="Times New Roman" w:cs="Times New Roman"/>
      <w:snapToGrid w:val="0"/>
      <w:color w:val="000000"/>
      <w:sz w:val="24"/>
      <w:szCs w:val="20"/>
      <w:lang w:eastAsia="fr-FR"/>
    </w:rPr>
  </w:style>
  <w:style w:type="paragraph" w:styleId="Paragraphedeliste">
    <w:name w:val="List Paragraph"/>
    <w:basedOn w:val="Normal"/>
    <w:uiPriority w:val="34"/>
    <w:qFormat/>
    <w:rsid w:val="006038D9"/>
    <w:pPr>
      <w:ind w:left="720"/>
      <w:contextualSpacing/>
    </w:pPr>
  </w:style>
  <w:style w:type="paragraph" w:customStyle="1" w:styleId="Chapitre">
    <w:name w:val="Chapitre"/>
    <w:basedOn w:val="Normal"/>
    <w:link w:val="ChapitreCar"/>
    <w:rsid w:val="006038D9"/>
    <w:pPr>
      <w:pBdr>
        <w:bottom w:val="thinThickSmallGap" w:sz="12" w:space="1" w:color="000080"/>
      </w:pBdr>
      <w:jc w:val="center"/>
    </w:pPr>
    <w:rPr>
      <w:rFonts w:ascii="Century Gothic" w:hAnsi="Century Gothic"/>
      <w:b/>
      <w:color w:val="000080"/>
      <w:sz w:val="40"/>
      <w:szCs w:val="20"/>
      <w:lang w:eastAsia="en-US"/>
      <w14:shadow w14:blurRad="50800" w14:dist="38100" w14:dir="2700000" w14:sx="100000" w14:sy="100000" w14:kx="0" w14:ky="0" w14:algn="tl">
        <w14:srgbClr w14:val="000000">
          <w14:alpha w14:val="60000"/>
        </w14:srgbClr>
      </w14:shadow>
    </w:rPr>
  </w:style>
  <w:style w:type="paragraph" w:styleId="Sous-titre">
    <w:name w:val="Subtitle"/>
    <w:basedOn w:val="Normal"/>
    <w:link w:val="Sous-titreCar"/>
    <w:qFormat/>
    <w:rsid w:val="006038D9"/>
    <w:pPr>
      <w:jc w:val="center"/>
    </w:pPr>
    <w:rPr>
      <w:rFonts w:ascii="Arial" w:hAnsi="Arial"/>
      <w:b/>
      <w:color w:val="808080"/>
      <w:sz w:val="28"/>
      <w:szCs w:val="20"/>
      <w:lang w:eastAsia="en-US"/>
      <w14:shadow w14:blurRad="50800" w14:dist="38100" w14:dir="2700000" w14:sx="100000" w14:sy="100000" w14:kx="0" w14:ky="0" w14:algn="tl">
        <w14:srgbClr w14:val="000000">
          <w14:alpha w14:val="60000"/>
        </w14:srgbClr>
      </w14:shadow>
    </w:rPr>
  </w:style>
  <w:style w:type="character" w:customStyle="1" w:styleId="Sous-titreCar">
    <w:name w:val="Sous-titre Car"/>
    <w:basedOn w:val="Policepardfaut"/>
    <w:link w:val="Sous-titre"/>
    <w:rsid w:val="006038D9"/>
    <w:rPr>
      <w:rFonts w:ascii="Arial" w:eastAsia="Times New Roman" w:hAnsi="Arial" w:cs="Times New Roman"/>
      <w:b/>
      <w:color w:val="808080"/>
      <w:sz w:val="28"/>
      <w:szCs w:val="20"/>
      <w14:shadow w14:blurRad="50800" w14:dist="38100" w14:dir="2700000" w14:sx="100000" w14:sy="100000" w14:kx="0" w14:ky="0" w14:algn="tl">
        <w14:srgbClr w14:val="000000">
          <w14:alpha w14:val="60000"/>
        </w14:srgbClr>
      </w14:shadow>
    </w:rPr>
  </w:style>
  <w:style w:type="character" w:customStyle="1" w:styleId="ChapitreCar">
    <w:name w:val="Chapitre Car"/>
    <w:basedOn w:val="Policepardfaut"/>
    <w:link w:val="Chapitre"/>
    <w:rsid w:val="006038D9"/>
    <w:rPr>
      <w:rFonts w:ascii="Century Gothic" w:eastAsia="Times New Roman" w:hAnsi="Century Gothic" w:cs="Times New Roman"/>
      <w:b/>
      <w:color w:val="000080"/>
      <w:sz w:val="40"/>
      <w:szCs w:val="20"/>
      <w14:shadow w14:blurRad="50800" w14:dist="38100" w14:dir="2700000" w14:sx="100000" w14:sy="100000" w14:kx="0" w14:ky="0" w14:algn="tl">
        <w14:srgbClr w14:val="000000">
          <w14:alpha w14:val="60000"/>
        </w14:srgbClr>
      </w14:shadow>
    </w:rPr>
  </w:style>
  <w:style w:type="paragraph" w:styleId="TM5">
    <w:name w:val="toc 5"/>
    <w:basedOn w:val="Normal"/>
    <w:next w:val="Normal"/>
    <w:semiHidden/>
    <w:rsid w:val="006038D9"/>
    <w:pPr>
      <w:ind w:left="960"/>
      <w:jc w:val="left"/>
    </w:pPr>
    <w:rPr>
      <w:rFonts w:asciiTheme="minorHAnsi" w:hAnsiTheme="minorHAnsi" w:cstheme="minorHAnsi"/>
      <w:sz w:val="18"/>
      <w:szCs w:val="18"/>
    </w:rPr>
  </w:style>
  <w:style w:type="numbering" w:customStyle="1" w:styleId="Style1">
    <w:name w:val="Style1"/>
    <w:uiPriority w:val="99"/>
    <w:rsid w:val="007B08CD"/>
    <w:pPr>
      <w:numPr>
        <w:numId w:val="1"/>
      </w:numPr>
    </w:pPr>
  </w:style>
  <w:style w:type="character" w:styleId="Marquedecommentaire">
    <w:name w:val="annotation reference"/>
    <w:basedOn w:val="Policepardfaut"/>
    <w:semiHidden/>
    <w:unhideWhenUsed/>
    <w:rsid w:val="00BD5661"/>
    <w:rPr>
      <w:sz w:val="16"/>
      <w:szCs w:val="16"/>
    </w:rPr>
  </w:style>
  <w:style w:type="paragraph" w:styleId="Commentaire">
    <w:name w:val="annotation text"/>
    <w:basedOn w:val="Normal"/>
    <w:link w:val="CommentaireCar"/>
    <w:unhideWhenUsed/>
    <w:rsid w:val="00BD5661"/>
    <w:rPr>
      <w:sz w:val="20"/>
      <w:szCs w:val="20"/>
    </w:rPr>
  </w:style>
  <w:style w:type="character" w:customStyle="1" w:styleId="CommentaireCar">
    <w:name w:val="Commentaire Car"/>
    <w:basedOn w:val="Policepardfaut"/>
    <w:link w:val="Commentaire"/>
    <w:uiPriority w:val="99"/>
    <w:rsid w:val="00BD5661"/>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5661"/>
    <w:rPr>
      <w:b/>
      <w:bCs/>
    </w:rPr>
  </w:style>
  <w:style w:type="character" w:customStyle="1" w:styleId="ObjetducommentaireCar">
    <w:name w:val="Objet du commentaire Car"/>
    <w:basedOn w:val="CommentaireCar"/>
    <w:link w:val="Objetducommentaire"/>
    <w:uiPriority w:val="99"/>
    <w:semiHidden/>
    <w:rsid w:val="00BD5661"/>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BD5661"/>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5661"/>
    <w:rPr>
      <w:rFonts w:ascii="Segoe UI" w:eastAsia="Times New Roman" w:hAnsi="Segoe UI" w:cs="Segoe UI"/>
      <w:sz w:val="18"/>
      <w:szCs w:val="18"/>
      <w:lang w:eastAsia="fr-FR"/>
    </w:rPr>
  </w:style>
  <w:style w:type="character" w:customStyle="1" w:styleId="A60Car">
    <w:name w:val="A60 Car"/>
    <w:basedOn w:val="Policepardfaut"/>
    <w:link w:val="A60"/>
    <w:locked/>
    <w:rsid w:val="0072278F"/>
  </w:style>
  <w:style w:type="paragraph" w:customStyle="1" w:styleId="A60">
    <w:name w:val="A60"/>
    <w:basedOn w:val="Normal"/>
    <w:link w:val="A60Car"/>
    <w:qFormat/>
    <w:rsid w:val="0072278F"/>
    <w:pPr>
      <w:spacing w:before="120" w:after="120"/>
    </w:pPr>
    <w:rPr>
      <w:rFonts w:asciiTheme="minorHAnsi" w:eastAsiaTheme="minorHAnsi" w:hAnsiTheme="minorHAnsi" w:cstheme="minorBidi"/>
      <w:sz w:val="22"/>
      <w:szCs w:val="22"/>
      <w:lang w:eastAsia="en-US"/>
    </w:rPr>
  </w:style>
  <w:style w:type="character" w:customStyle="1" w:styleId="Titre1Car">
    <w:name w:val="Titre 1 Car"/>
    <w:basedOn w:val="Policepardfaut"/>
    <w:link w:val="Titre1"/>
    <w:rsid w:val="009A36F0"/>
    <w:rPr>
      <w:rFonts w:ascii="Calibri Light" w:eastAsia="Times New Roman" w:hAnsi="Calibri Light" w:cs="Calibri Light"/>
      <w:b/>
      <w:smallCaps/>
      <w:color w:val="FFFFFF"/>
      <w:szCs w:val="24"/>
      <w:shd w:val="clear" w:color="auto" w:fill="204D9C"/>
    </w:rPr>
  </w:style>
  <w:style w:type="paragraph" w:customStyle="1" w:styleId="Corpsdetexte21">
    <w:name w:val="Corps de texte 21"/>
    <w:basedOn w:val="Normal"/>
    <w:rsid w:val="009742C5"/>
    <w:pPr>
      <w:ind w:left="284"/>
    </w:pPr>
  </w:style>
  <w:style w:type="paragraph" w:customStyle="1" w:styleId="Corpsdetexte22">
    <w:name w:val="Corps de texte 22"/>
    <w:basedOn w:val="Normal"/>
    <w:rsid w:val="0099009F"/>
    <w:pPr>
      <w:ind w:left="284"/>
    </w:pPr>
  </w:style>
  <w:style w:type="paragraph" w:styleId="Corpsdetexte2">
    <w:name w:val="Body Text 2"/>
    <w:basedOn w:val="Normal"/>
    <w:link w:val="Corpsdetexte2Car"/>
    <w:rsid w:val="00511CCD"/>
    <w:pPr>
      <w:spacing w:before="80" w:after="80"/>
    </w:pPr>
    <w:rPr>
      <w:rFonts w:ascii="Century Gothic" w:hAnsi="Century Gothic"/>
      <w:sz w:val="20"/>
      <w:szCs w:val="20"/>
    </w:rPr>
  </w:style>
  <w:style w:type="character" w:customStyle="1" w:styleId="Corpsdetexte2Car">
    <w:name w:val="Corps de texte 2 Car"/>
    <w:basedOn w:val="Policepardfaut"/>
    <w:link w:val="Corpsdetexte2"/>
    <w:rsid w:val="00511CCD"/>
    <w:rPr>
      <w:rFonts w:ascii="Century Gothic" w:eastAsia="Times New Roman" w:hAnsi="Century Gothic" w:cs="Times New Roman"/>
      <w:sz w:val="20"/>
      <w:szCs w:val="20"/>
      <w:lang w:eastAsia="fr-FR"/>
    </w:rPr>
  </w:style>
  <w:style w:type="paragraph" w:styleId="Retraitcorpsdetexte">
    <w:name w:val="Body Text Indent"/>
    <w:basedOn w:val="Normal"/>
    <w:link w:val="RetraitcorpsdetexteCar"/>
    <w:rsid w:val="006C7CB4"/>
    <w:pPr>
      <w:spacing w:after="120"/>
      <w:ind w:left="283"/>
    </w:pPr>
  </w:style>
  <w:style w:type="character" w:customStyle="1" w:styleId="RetraitcorpsdetexteCar">
    <w:name w:val="Retrait corps de texte Car"/>
    <w:basedOn w:val="Policepardfaut"/>
    <w:link w:val="Retraitcorpsdetexte"/>
    <w:rsid w:val="006C7CB4"/>
    <w:rPr>
      <w:rFonts w:ascii="Times New Roman" w:eastAsia="Times New Roman" w:hAnsi="Times New Roman" w:cs="Times New Roman"/>
      <w:sz w:val="24"/>
      <w:szCs w:val="24"/>
      <w:lang w:eastAsia="fr-FR"/>
    </w:rPr>
  </w:style>
  <w:style w:type="paragraph" w:customStyle="1" w:styleId="Corpsdetexte23">
    <w:name w:val="Corps de texte 23"/>
    <w:basedOn w:val="Normal"/>
    <w:rsid w:val="005150A9"/>
    <w:pPr>
      <w:ind w:left="284"/>
    </w:pPr>
  </w:style>
  <w:style w:type="paragraph" w:customStyle="1" w:styleId="Corpsdetexte24">
    <w:name w:val="Corps de texte 24"/>
    <w:basedOn w:val="Normal"/>
    <w:rsid w:val="0070177C"/>
    <w:pPr>
      <w:ind w:left="284"/>
    </w:pPr>
  </w:style>
  <w:style w:type="table" w:styleId="Grilledutableau">
    <w:name w:val="Table Grid"/>
    <w:basedOn w:val="TableauNormal"/>
    <w:rsid w:val="0085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066A68"/>
    <w:pPr>
      <w:keepLines/>
      <w:widowControl w:val="0"/>
      <w:autoSpaceDE w:val="0"/>
      <w:autoSpaceDN w:val="0"/>
      <w:adjustRightInd w:val="0"/>
    </w:pPr>
    <w:rPr>
      <w:rFonts w:ascii="Arial" w:hAnsi="Arial" w:cs="Arial"/>
      <w:sz w:val="18"/>
      <w:szCs w:val="18"/>
    </w:rPr>
  </w:style>
  <w:style w:type="table" w:styleId="Tableauweb3">
    <w:name w:val="Table Web 3"/>
    <w:basedOn w:val="TableauNormal"/>
    <w:rsid w:val="007B78D8"/>
    <w:pPr>
      <w:spacing w:after="0" w:line="240" w:lineRule="auto"/>
    </w:pPr>
    <w:rPr>
      <w:rFonts w:ascii="Times New Roman" w:eastAsia="Times New Roman" w:hAnsi="Times New Roman" w:cs="Times New Roman"/>
      <w:sz w:val="20"/>
      <w:szCs w:val="20"/>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enumeration2">
    <w:name w:val="enumeration 2"/>
    <w:basedOn w:val="Normal"/>
    <w:rsid w:val="007B78D8"/>
    <w:pPr>
      <w:numPr>
        <w:numId w:val="7"/>
      </w:numPr>
      <w:spacing w:line="280" w:lineRule="atLeast"/>
    </w:pPr>
    <w:rPr>
      <w:rFonts w:ascii="Arial" w:hAnsi="Arial"/>
      <w:sz w:val="18"/>
      <w:szCs w:val="20"/>
    </w:rPr>
  </w:style>
  <w:style w:type="character" w:customStyle="1" w:styleId="Titre2Car">
    <w:name w:val="Titre 2 Car"/>
    <w:basedOn w:val="Policepardfaut"/>
    <w:link w:val="Titre2"/>
    <w:uiPriority w:val="9"/>
    <w:rsid w:val="00F82A4F"/>
    <w:rPr>
      <w:rFonts w:asciiTheme="majorHAnsi" w:eastAsiaTheme="majorEastAsia" w:hAnsiTheme="majorHAnsi" w:cstheme="majorBidi"/>
      <w:b/>
      <w:color w:val="204D9C"/>
      <w:szCs w:val="26"/>
      <w:u w:val="single"/>
      <w:lang w:eastAsia="fr-FR"/>
    </w:rPr>
  </w:style>
  <w:style w:type="character" w:customStyle="1" w:styleId="Titre3Car">
    <w:name w:val="Titre 3 Car"/>
    <w:basedOn w:val="Policepardfaut"/>
    <w:link w:val="Titre3"/>
    <w:uiPriority w:val="9"/>
    <w:rsid w:val="003B0729"/>
    <w:rPr>
      <w:rFonts w:asciiTheme="majorHAnsi" w:eastAsiaTheme="majorEastAsia" w:hAnsiTheme="majorHAnsi" w:cstheme="majorBidi"/>
      <w:i/>
      <w:color w:val="1F3763" w:themeColor="accent1" w:themeShade="7F"/>
      <w:sz w:val="24"/>
      <w:szCs w:val="24"/>
      <w:u w:val="single"/>
      <w:lang w:eastAsia="fr-FR"/>
    </w:rPr>
  </w:style>
  <w:style w:type="character" w:customStyle="1" w:styleId="Titre4Car">
    <w:name w:val="Titre 4 Car"/>
    <w:basedOn w:val="Policepardfaut"/>
    <w:link w:val="Titre4"/>
    <w:uiPriority w:val="9"/>
    <w:rsid w:val="00D76EE1"/>
    <w:rPr>
      <w:rFonts w:asciiTheme="majorHAnsi" w:eastAsiaTheme="majorEastAsia" w:hAnsiTheme="majorHAnsi" w:cstheme="majorBidi"/>
      <w:i/>
      <w:iCs/>
      <w:color w:val="2F5496" w:themeColor="accent1" w:themeShade="BF"/>
      <w:sz w:val="24"/>
      <w:szCs w:val="24"/>
      <w:lang w:eastAsia="fr-FR"/>
    </w:rPr>
  </w:style>
  <w:style w:type="character" w:customStyle="1" w:styleId="Titre5Car">
    <w:name w:val="Titre 5 Car"/>
    <w:basedOn w:val="Policepardfaut"/>
    <w:link w:val="Titre5"/>
    <w:uiPriority w:val="9"/>
    <w:semiHidden/>
    <w:rsid w:val="00D76EE1"/>
    <w:rPr>
      <w:rFonts w:asciiTheme="majorHAnsi" w:eastAsiaTheme="majorEastAsia" w:hAnsiTheme="majorHAnsi" w:cstheme="majorBidi"/>
      <w:color w:val="2F5496" w:themeColor="accent1" w:themeShade="BF"/>
      <w:sz w:val="24"/>
      <w:szCs w:val="24"/>
      <w:lang w:eastAsia="fr-FR"/>
    </w:rPr>
  </w:style>
  <w:style w:type="character" w:customStyle="1" w:styleId="Titre6Car">
    <w:name w:val="Titre 6 Car"/>
    <w:basedOn w:val="Policepardfaut"/>
    <w:link w:val="Titre6"/>
    <w:uiPriority w:val="9"/>
    <w:semiHidden/>
    <w:rsid w:val="00D76EE1"/>
    <w:rPr>
      <w:rFonts w:asciiTheme="majorHAnsi" w:eastAsiaTheme="majorEastAsia" w:hAnsiTheme="majorHAnsi" w:cstheme="majorBidi"/>
      <w:color w:val="1F3763" w:themeColor="accent1" w:themeShade="7F"/>
      <w:sz w:val="24"/>
      <w:szCs w:val="24"/>
      <w:lang w:eastAsia="fr-FR"/>
    </w:rPr>
  </w:style>
  <w:style w:type="character" w:customStyle="1" w:styleId="Titre8Car">
    <w:name w:val="Titre 8 Car"/>
    <w:basedOn w:val="Policepardfaut"/>
    <w:link w:val="Titre8"/>
    <w:uiPriority w:val="9"/>
    <w:rsid w:val="00D76EE1"/>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D76EE1"/>
    <w:rPr>
      <w:rFonts w:asciiTheme="majorHAnsi" w:eastAsiaTheme="majorEastAsia" w:hAnsiTheme="majorHAnsi" w:cstheme="majorBidi"/>
      <w:i/>
      <w:iCs/>
      <w:color w:val="272727" w:themeColor="text1" w:themeTint="D8"/>
      <w:sz w:val="21"/>
      <w:szCs w:val="21"/>
      <w:lang w:eastAsia="fr-FR"/>
    </w:rPr>
  </w:style>
  <w:style w:type="paragraph" w:styleId="TM1">
    <w:name w:val="toc 1"/>
    <w:basedOn w:val="Normal"/>
    <w:next w:val="Normal"/>
    <w:link w:val="TM1Car"/>
    <w:autoRedefine/>
    <w:uiPriority w:val="39"/>
    <w:unhideWhenUsed/>
    <w:rsid w:val="009A36F0"/>
    <w:pPr>
      <w:jc w:val="left"/>
    </w:pPr>
    <w:rPr>
      <w:rFonts w:asciiTheme="majorHAnsi" w:hAnsiTheme="majorHAnsi" w:cstheme="minorHAnsi"/>
      <w:b/>
      <w:bCs/>
      <w:smallCaps/>
      <w:color w:val="204D9C"/>
      <w:sz w:val="20"/>
      <w:szCs w:val="20"/>
    </w:rPr>
  </w:style>
  <w:style w:type="paragraph" w:styleId="TM2">
    <w:name w:val="toc 2"/>
    <w:basedOn w:val="Normal"/>
    <w:next w:val="Normal"/>
    <w:autoRedefine/>
    <w:uiPriority w:val="39"/>
    <w:unhideWhenUsed/>
    <w:rsid w:val="00F74658"/>
    <w:pPr>
      <w:ind w:left="240"/>
      <w:jc w:val="left"/>
    </w:pPr>
    <w:rPr>
      <w:rFonts w:asciiTheme="minorHAnsi" w:hAnsiTheme="minorHAnsi" w:cstheme="minorHAnsi"/>
      <w:smallCaps/>
      <w:sz w:val="20"/>
      <w:szCs w:val="20"/>
    </w:rPr>
  </w:style>
  <w:style w:type="paragraph" w:styleId="TM3">
    <w:name w:val="toc 3"/>
    <w:basedOn w:val="Normal"/>
    <w:next w:val="Normal"/>
    <w:autoRedefine/>
    <w:uiPriority w:val="39"/>
    <w:unhideWhenUsed/>
    <w:rsid w:val="00F74658"/>
    <w:pPr>
      <w:ind w:left="480"/>
      <w:jc w:val="left"/>
    </w:pPr>
    <w:rPr>
      <w:rFonts w:asciiTheme="minorHAnsi" w:hAnsiTheme="minorHAnsi" w:cstheme="minorHAnsi"/>
      <w:i/>
      <w:iCs/>
      <w:sz w:val="20"/>
      <w:szCs w:val="20"/>
    </w:rPr>
  </w:style>
  <w:style w:type="paragraph" w:styleId="TM4">
    <w:name w:val="toc 4"/>
    <w:basedOn w:val="Normal"/>
    <w:next w:val="Normal"/>
    <w:autoRedefine/>
    <w:uiPriority w:val="39"/>
    <w:unhideWhenUsed/>
    <w:rsid w:val="00F74658"/>
    <w:pPr>
      <w:ind w:left="72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F74658"/>
    <w:pPr>
      <w:ind w:left="12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F74658"/>
    <w:pPr>
      <w:ind w:left="144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F74658"/>
    <w:pPr>
      <w:ind w:left="168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F74658"/>
    <w:pPr>
      <w:ind w:left="1920"/>
      <w:jc w:val="left"/>
    </w:pPr>
    <w:rPr>
      <w:rFonts w:asciiTheme="minorHAnsi" w:hAnsiTheme="minorHAnsi" w:cstheme="minorHAnsi"/>
      <w:sz w:val="18"/>
      <w:szCs w:val="18"/>
    </w:rPr>
  </w:style>
  <w:style w:type="character" w:styleId="Lienhypertexte">
    <w:name w:val="Hyperlink"/>
    <w:basedOn w:val="Policepardfaut"/>
    <w:uiPriority w:val="99"/>
    <w:unhideWhenUsed/>
    <w:rsid w:val="00F74658"/>
    <w:rPr>
      <w:color w:val="0563C1" w:themeColor="hyperlink"/>
      <w:u w:val="single"/>
    </w:rPr>
  </w:style>
  <w:style w:type="paragraph" w:styleId="Rvision">
    <w:name w:val="Revision"/>
    <w:hidden/>
    <w:uiPriority w:val="99"/>
    <w:semiHidden/>
    <w:rsid w:val="00003BF3"/>
    <w:pPr>
      <w:spacing w:after="0" w:line="240" w:lineRule="auto"/>
    </w:pPr>
    <w:rPr>
      <w:rFonts w:ascii="Calibri Light" w:eastAsia="Times New Roman" w:hAnsi="Calibri Light" w:cs="Times New Roman"/>
      <w:sz w:val="24"/>
      <w:szCs w:val="24"/>
      <w:lang w:eastAsia="fr-FR"/>
    </w:rPr>
  </w:style>
  <w:style w:type="character" w:customStyle="1" w:styleId="TM1Car">
    <w:name w:val="TM 1 Car"/>
    <w:basedOn w:val="Policepardfaut"/>
    <w:link w:val="TM1"/>
    <w:uiPriority w:val="39"/>
    <w:rsid w:val="009A36F0"/>
    <w:rPr>
      <w:rFonts w:asciiTheme="majorHAnsi" w:eastAsia="Times New Roman" w:hAnsiTheme="majorHAnsi" w:cstheme="minorHAnsi"/>
      <w:b/>
      <w:bCs/>
      <w:smallCaps/>
      <w:color w:val="204D9C"/>
      <w:sz w:val="20"/>
      <w:szCs w:val="20"/>
      <w:lang w:eastAsia="fr-FR"/>
    </w:rPr>
  </w:style>
  <w:style w:type="character" w:styleId="Textedelespacerserv">
    <w:name w:val="Placeholder Text"/>
    <w:basedOn w:val="Policepardfaut"/>
    <w:uiPriority w:val="99"/>
    <w:semiHidden/>
    <w:rsid w:val="00B5589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291AEB22D634AF8AF62C9C84CF8E27F"/>
        <w:category>
          <w:name w:val="Général"/>
          <w:gallery w:val="placeholder"/>
        </w:category>
        <w:types>
          <w:type w:val="bbPlcHdr"/>
        </w:types>
        <w:behaviors>
          <w:behavior w:val="content"/>
        </w:behaviors>
        <w:guid w:val="{036CD950-A4E4-4063-9E5F-2DADF24127FE}"/>
      </w:docPartPr>
      <w:docPartBody>
        <w:p w:rsidR="00E80F29" w:rsidRDefault="004830BC" w:rsidP="004830BC">
          <w:pPr>
            <w:pStyle w:val="B291AEB22D634AF8AF62C9C84CF8E27F"/>
          </w:pPr>
          <w:r w:rsidRPr="00B5589C">
            <w:rPr>
              <w:b/>
              <w:color w:val="204D9C"/>
              <w:sz w:val="28"/>
              <w:szCs w:val="28"/>
            </w:rPr>
            <w:t>Raiso</w:t>
          </w:r>
          <w:r>
            <w:rPr>
              <w:b/>
              <w:color w:val="204D9C"/>
              <w:sz w:val="28"/>
              <w:szCs w:val="28"/>
            </w:rPr>
            <w:t>n</w:t>
          </w:r>
          <w:r w:rsidRPr="00B5589C">
            <w:rPr>
              <w:b/>
              <w:color w:val="204D9C"/>
              <w:sz w:val="28"/>
              <w:szCs w:val="28"/>
            </w:rPr>
            <w:t xml:space="preserve"> ou dénomination sociale</w:t>
          </w:r>
        </w:p>
      </w:docPartBody>
    </w:docPart>
    <w:docPart>
      <w:docPartPr>
        <w:name w:val="C001EB65DC954B0D8C9C0A72BEBD5B45"/>
        <w:category>
          <w:name w:val="Général"/>
          <w:gallery w:val="placeholder"/>
        </w:category>
        <w:types>
          <w:type w:val="bbPlcHdr"/>
        </w:types>
        <w:behaviors>
          <w:behavior w:val="content"/>
        </w:behaviors>
        <w:guid w:val="{D91B19B5-484C-42A7-B213-983438554535}"/>
      </w:docPartPr>
      <w:docPartBody>
        <w:p w:rsidR="00E80F29" w:rsidRDefault="004830BC" w:rsidP="004830BC">
          <w:pPr>
            <w:pStyle w:val="C001EB65DC954B0D8C9C0A72BEBD5B45"/>
          </w:pPr>
          <w:r>
            <w:rPr>
              <w:b/>
              <w:color w:val="204D9C"/>
              <w:sz w:val="28"/>
              <w:szCs w:val="28"/>
            </w:rPr>
            <w:t>Adresse</w:t>
          </w:r>
        </w:p>
      </w:docPartBody>
    </w:docPart>
    <w:docPart>
      <w:docPartPr>
        <w:name w:val="93FA2B23C15C4BA98143300EC1FC2585"/>
        <w:category>
          <w:name w:val="Général"/>
          <w:gallery w:val="placeholder"/>
        </w:category>
        <w:types>
          <w:type w:val="bbPlcHdr"/>
        </w:types>
        <w:behaviors>
          <w:behavior w:val="content"/>
        </w:behaviors>
        <w:guid w:val="{FD505CF7-5F05-4463-ACA3-48CEF7FDF2E3}"/>
      </w:docPartPr>
      <w:docPartBody>
        <w:p w:rsidR="00E80F29" w:rsidRDefault="004830BC" w:rsidP="004830BC">
          <w:pPr>
            <w:pStyle w:val="93FA2B23C15C4BA98143300EC1FC2585"/>
          </w:pPr>
          <w:r>
            <w:rPr>
              <w:b/>
              <w:color w:val="204D9C"/>
              <w:sz w:val="28"/>
              <w:szCs w:val="28"/>
            </w:rPr>
            <w:t>Numéro de siret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0BC"/>
    <w:rsid w:val="004830BC"/>
    <w:rsid w:val="005223D1"/>
    <w:rsid w:val="00691761"/>
    <w:rsid w:val="008E56BC"/>
    <w:rsid w:val="00E80F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830BC"/>
    <w:rPr>
      <w:color w:val="666666"/>
    </w:rPr>
  </w:style>
  <w:style w:type="paragraph" w:customStyle="1" w:styleId="B291AEB22D634AF8AF62C9C84CF8E27F">
    <w:name w:val="B291AEB22D634AF8AF62C9C84CF8E27F"/>
    <w:rsid w:val="004830BC"/>
    <w:pPr>
      <w:spacing w:after="0" w:line="240" w:lineRule="auto"/>
      <w:jc w:val="both"/>
    </w:pPr>
    <w:rPr>
      <w:rFonts w:ascii="Calibri Light" w:eastAsia="Times New Roman" w:hAnsi="Calibri Light" w:cs="Times New Roman"/>
      <w:kern w:val="0"/>
      <w14:ligatures w14:val="none"/>
    </w:rPr>
  </w:style>
  <w:style w:type="paragraph" w:customStyle="1" w:styleId="C001EB65DC954B0D8C9C0A72BEBD5B45">
    <w:name w:val="C001EB65DC954B0D8C9C0A72BEBD5B45"/>
    <w:rsid w:val="004830BC"/>
    <w:pPr>
      <w:spacing w:after="0" w:line="240" w:lineRule="auto"/>
      <w:jc w:val="both"/>
    </w:pPr>
    <w:rPr>
      <w:rFonts w:ascii="Calibri Light" w:eastAsia="Times New Roman" w:hAnsi="Calibri Light" w:cs="Times New Roman"/>
      <w:kern w:val="0"/>
      <w14:ligatures w14:val="none"/>
    </w:rPr>
  </w:style>
  <w:style w:type="paragraph" w:customStyle="1" w:styleId="93FA2B23C15C4BA98143300EC1FC2585">
    <w:name w:val="93FA2B23C15C4BA98143300EC1FC2585"/>
    <w:rsid w:val="004830BC"/>
    <w:pPr>
      <w:spacing w:after="0" w:line="240" w:lineRule="auto"/>
      <w:jc w:val="both"/>
    </w:pPr>
    <w:rPr>
      <w:rFonts w:ascii="Calibri Light" w:eastAsia="Times New Roman" w:hAnsi="Calibri Light" w:cs="Times New Roman"/>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5865A0326FC0448B472D148B9AB3FEB" ma:contentTypeVersion="7" ma:contentTypeDescription="Crée un document." ma:contentTypeScope="" ma:versionID="cd034e9c8ff4f7da91dce640b9f39b73">
  <xsd:schema xmlns:xsd="http://www.w3.org/2001/XMLSchema" xmlns:xs="http://www.w3.org/2001/XMLSchema" xmlns:p="http://schemas.microsoft.com/office/2006/metadata/properties" xmlns:ns2="dafb84f0-685c-417f-8600-a09adcb8f8b3" targetNamespace="http://schemas.microsoft.com/office/2006/metadata/properties" ma:root="true" ma:fieldsID="19b5e753229bd460576c8b59b48b618f" ns2:_="">
    <xsd:import namespace="dafb84f0-685c-417f-8600-a09adcb8f8b3"/>
    <xsd:element name="properties">
      <xsd:complexType>
        <xsd:sequence>
          <xsd:element name="documentManagement">
            <xsd:complexType>
              <xsd:all>
                <xsd:element ref="ns2:Num_x00e9_rodeproc_x00e9_dure" minOccurs="0"/>
                <xsd:element ref="ns2:Nature" minOccurs="0"/>
                <xsd:element ref="ns2:R_x00e9_ccurence" minOccurs="0"/>
                <xsd:element ref="ns2:Ann_x00e9_e"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fb84f0-685c-417f-8600-a09adcb8f8b3" elementFormDefault="qualified">
    <xsd:import namespace="http://schemas.microsoft.com/office/2006/documentManagement/types"/>
    <xsd:import namespace="http://schemas.microsoft.com/office/infopath/2007/PartnerControls"/>
    <xsd:element name="Num_x00e9_rodeproc_x00e9_dure" ma:index="8" nillable="true" ma:displayName="Numéro de procédure" ma:format="Dropdown" ma:list="bed9b4cd-e2e5-4d6d-aed0-db6c9ce73bd8" ma:internalName="Num_x00e9_rodeproc_x00e9_dure" ma:showField="Title">
      <xsd:simpleType>
        <xsd:restriction base="dms:Lookup"/>
      </xsd:simpleType>
    </xsd:element>
    <xsd:element name="Nature" ma:index="9" nillable="true" ma:displayName="Nature" ma:format="Dropdown" ma:internalName="Nature">
      <xsd:simpleType>
        <xsd:restriction base="dms:Choice">
          <xsd:enumeration value="Travaux"/>
          <xsd:enumeration value="Services"/>
          <xsd:enumeration value="Fournitures"/>
        </xsd:restriction>
      </xsd:simpleType>
    </xsd:element>
    <xsd:element name="R_x00e9_ccurence" ma:index="10" nillable="true" ma:displayName="Récurrence" ma:default="Besoins récurrent" ma:format="Dropdown" ma:internalName="R_x00e9_ccurence">
      <xsd:simpleType>
        <xsd:restriction base="dms:Choice">
          <xsd:enumeration value="Besoins récurrent"/>
          <xsd:enumeration value="Besoin non réccurent"/>
        </xsd:restriction>
      </xsd:simpleType>
    </xsd:element>
    <xsd:element name="Ann_x00e9_e" ma:index="11" nillable="true" ma:displayName="Année" ma:format="Dropdown" ma:internalName="Ann_x00e9_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um_x00e9_rodeproc_x00e9_dure xmlns="dafb84f0-685c-417f-8600-a09adcb8f8b3" xsi:nil="true"/>
    <Ann_x00e9_e xmlns="dafb84f0-685c-417f-8600-a09adcb8f8b3" xsi:nil="true"/>
    <Nature xmlns="dafb84f0-685c-417f-8600-a09adcb8f8b3" xsi:nil="true"/>
    <R_x00e9_ccurence xmlns="dafb84f0-685c-417f-8600-a09adcb8f8b3">Besoins récurrent</R_x00e9_ccurence>
  </documentManagement>
</p:properties>
</file>

<file path=customXml/itemProps1.xml><?xml version="1.0" encoding="utf-8"?>
<ds:datastoreItem xmlns:ds="http://schemas.openxmlformats.org/officeDocument/2006/customXml" ds:itemID="{BD0B7C32-5871-4AEC-BC40-9DD82DA80115}">
  <ds:schemaRefs>
    <ds:schemaRef ds:uri="http://schemas.openxmlformats.org/officeDocument/2006/bibliography"/>
  </ds:schemaRefs>
</ds:datastoreItem>
</file>

<file path=customXml/itemProps2.xml><?xml version="1.0" encoding="utf-8"?>
<ds:datastoreItem xmlns:ds="http://schemas.openxmlformats.org/officeDocument/2006/customXml" ds:itemID="{C15F7B0A-7F6C-4E36-859E-AD578973C8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fb84f0-685c-417f-8600-a09adcb8f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16D849-CC67-48EE-A159-A54A8FF4806C}">
  <ds:schemaRefs>
    <ds:schemaRef ds:uri="http://schemas.microsoft.com/sharepoint/v3/contenttype/forms"/>
  </ds:schemaRefs>
</ds:datastoreItem>
</file>

<file path=customXml/itemProps4.xml><?xml version="1.0" encoding="utf-8"?>
<ds:datastoreItem xmlns:ds="http://schemas.openxmlformats.org/officeDocument/2006/customXml" ds:itemID="{FBD176DE-EC95-4AFB-8F9F-8504E5AA9CDC}">
  <ds:schemaRefs>
    <ds:schemaRef ds:uri="http://schemas.microsoft.com/office/2006/metadata/properties"/>
    <ds:schemaRef ds:uri="http://schemas.microsoft.com/office/infopath/2007/PartnerControls"/>
    <ds:schemaRef ds:uri="dafb84f0-685c-417f-8600-a09adcb8f8b3"/>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Pages>
  <Words>557</Words>
  <Characters>3068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SAINTLOUIS-58760</dc:creator>
  <cp:keywords/>
  <cp:lastModifiedBy>Faycal ABDOU</cp:lastModifiedBy>
  <cp:revision>80</cp:revision>
  <cp:lastPrinted>2019-09-17T23:51:00Z</cp:lastPrinted>
  <dcterms:created xsi:type="dcterms:W3CDTF">2025-02-27T04:30:00Z</dcterms:created>
  <dcterms:modified xsi:type="dcterms:W3CDTF">2025-11-04T17:25:00Z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0x01010085865A0326FC0448B472D148B9AB3FEB</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